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footer+xml" PartName="/word/footer2.xml"/>
  <Override ContentType="application/vnd.openxmlformats-officedocument.wordprocessingml.header+xml" PartName="/word/header5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="http://schemas.openxmlformats.org/wordprocessingml/2006/main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body>
    <w:tbl>
      <w:tblPr>
        <w:tblW w:type="dxa" w:w="9720"/>
        <w:tblInd w:type="dxa" w:w="-252"/>
        <w:tblLook w:firstColumn="1" w:firstRow="1" w:lastColumn="0" w:lastRow="0" w:noHBand="0" w:noVBand="1" w:val="04A0"/>
      </w:tblPr>
      <w:tblGrid>
        <w:gridCol w:w="4132"/>
        <w:gridCol w:w="1448"/>
        <w:gridCol w:w="4140"/>
      </w:tblGrid>
      <w:tr w:rsidR="000B59BF" w:rsidRPr="007963C2" w:rsidTr="000B59BF">
        <w:trPr>
          <w:trHeight w:val="1085"/>
        </w:trPr>
        <w:tc>
          <w:tcPr>
            <w:tcW w:type="dxa" w:w="4132"/>
          </w:tcPr>
          <w:p w:rsidP="000B59BF" w:rsidR="000B59BF" w:rsidRDefault="000B59BF" w:rsidRPr="007963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7963C2">
              <w:rPr>
                <w:rFonts w:ascii="Times New Roman" w:hAnsi="Times New Roman"/>
                <w:sz w:val="20"/>
                <w:szCs w:val="20"/>
                <w:lang w:val="be-BY"/>
              </w:rPr>
              <w:t>БАШКОРТОСТАН РЕСПУБЛИКАҺЫ</w:t>
            </w:r>
          </w:p>
          <w:p w:rsidP="000B59BF" w:rsidR="000B59BF" w:rsidRDefault="000B59BF" w:rsidRPr="007963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 w:rsidRPr="007963C2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САЛАУАТ РАЙОНЫ</w:t>
            </w:r>
          </w:p>
          <w:p w:rsidP="000B59BF" w:rsidR="000B59BF" w:rsidRDefault="000B59BF" w:rsidRPr="007963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 w:rsidRPr="007963C2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МУНИЦИПАЛЬ РАЙОНЫ</w:t>
            </w:r>
            <w:r w:rsidRPr="007963C2">
              <w:rPr>
                <w:rFonts w:ascii="Times New Roman" w:hAnsi="Times New Roman"/>
                <w:sz w:val="28"/>
                <w:szCs w:val="28"/>
                <w:lang w:val="be-BY"/>
              </w:rPr>
              <w:t>ң</w:t>
            </w:r>
          </w:p>
          <w:p w:rsidP="000B59BF" w:rsidR="000B59BF" w:rsidRDefault="000B59BF" w:rsidRPr="007963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7963C2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ТОРНАЛЫ АУЫЛ СОВЕТЫ</w:t>
            </w:r>
          </w:p>
        </w:tc>
        <w:tc>
          <w:tcPr>
            <w:tcW w:type="dxa" w:w="1448"/>
            <w:vMerge w:val="restart"/>
          </w:tcPr>
          <w:p w:rsidP="000B59BF" w:rsidR="000B59BF" w:rsidRDefault="000B59BF" w:rsidRPr="007963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3C2">
              <w:rPr>
                <w:rFonts w:ascii="Times New Roman" w:hAnsi="Times New Roman"/>
                <w:noProof/>
                <w:sz w:val="20"/>
                <w:szCs w:val="20"/>
              </w:rPr>
              <w:drawing>
                <wp:anchor allowOverlap="1" behindDoc="0" distB="0" distL="114300" distR="114300" distT="0" layoutInCell="1" locked="0" relativeHeight="251664384" simplePos="0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b="5080" l="0" r="0" t="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descr="Салаватский"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descr="Салаватский" id="0" name="Picture 3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type="dxa" w:w="4140"/>
          </w:tcPr>
          <w:p w:rsidP="000B59BF" w:rsidR="000B59BF" w:rsidRDefault="000B59BF" w:rsidRPr="000B59BF">
            <w:pPr>
              <w:spacing w:after="0" w:line="240" w:lineRule="auto"/>
              <w:ind w:left="-2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B59BF">
              <w:rPr>
                <w:rFonts w:ascii="Times New Roman" w:hAnsi="Times New Roman"/>
                <w:sz w:val="20"/>
                <w:szCs w:val="20"/>
                <w:lang w:val="ru-RU"/>
              </w:rPr>
              <w:t>РЕСПУБЛИКА БАШКОРТОСТАН</w:t>
            </w:r>
          </w:p>
          <w:p w:rsidP="000B59BF" w:rsidR="000B59BF" w:rsidRDefault="000B59BF" w:rsidRPr="000B59BF">
            <w:pPr>
              <w:spacing w:after="0" w:line="240" w:lineRule="auto"/>
              <w:ind w:left="-2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B59B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СОВЕТ СЕЛЬСКОГО ПОСЕЛЕНИЯ</w:t>
            </w:r>
          </w:p>
          <w:p w:rsidP="000B59BF" w:rsidR="000B59BF" w:rsidRDefault="000B59BF" w:rsidRPr="000B59BF">
            <w:pPr>
              <w:spacing w:after="0" w:line="240" w:lineRule="auto"/>
              <w:ind w:left="-2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B59B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ТУРНАЛИНСКИЙ СЕЛЬСОВЕТ</w:t>
            </w:r>
          </w:p>
          <w:p w:rsidP="000B59BF" w:rsidR="000B59BF" w:rsidRDefault="000B59BF" w:rsidRPr="007963C2">
            <w:pPr>
              <w:spacing w:after="0" w:line="240" w:lineRule="auto"/>
              <w:ind w:left="-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63C2">
              <w:rPr>
                <w:rFonts w:ascii="Times New Roman" w:hAnsi="Times New Roman"/>
                <w:b/>
                <w:sz w:val="20"/>
                <w:szCs w:val="20"/>
              </w:rPr>
              <w:t>МУНИЦИПАЛЬНОГО РАЙОНА</w:t>
            </w:r>
          </w:p>
          <w:p w:rsidP="000B59BF" w:rsidR="000B59BF" w:rsidRDefault="000B59BF" w:rsidRPr="007963C2">
            <w:pPr>
              <w:spacing w:after="0" w:line="240" w:lineRule="auto"/>
              <w:ind w:left="-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3C2">
              <w:rPr>
                <w:rFonts w:ascii="Times New Roman" w:hAnsi="Times New Roman"/>
                <w:b/>
                <w:sz w:val="20"/>
                <w:szCs w:val="20"/>
              </w:rPr>
              <w:t>САЛАВАТСКИЙ РАЙОН</w:t>
            </w:r>
          </w:p>
        </w:tc>
      </w:tr>
      <w:tr w:rsidR="000B59BF" w:rsidRPr="00983834" w:rsidTr="000B59BF">
        <w:tc>
          <w:tcPr>
            <w:tcW w:type="dxa" w:w="4132"/>
          </w:tcPr>
          <w:p w:rsidP="000B59BF" w:rsidR="000B59BF" w:rsidRDefault="000B59BF" w:rsidRPr="007963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7963C2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452486, Торналы ауылы, Узәк  урамы, 33 йорт </w:t>
            </w:r>
          </w:p>
          <w:p w:rsidP="000B59BF" w:rsidR="000B59BF" w:rsidRDefault="000B59BF" w:rsidRPr="007963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7963C2">
              <w:rPr>
                <w:rFonts w:ascii="Times New Roman" w:hAnsi="Times New Roman"/>
                <w:sz w:val="20"/>
                <w:szCs w:val="20"/>
                <w:lang w:val="be-BY"/>
              </w:rPr>
              <w:t>тел. (34777) 2-41-27, 2-41-17</w:t>
            </w:r>
          </w:p>
        </w:tc>
        <w:tc>
          <w:tcPr>
            <w:tcW w:type="auto" w:w="0"/>
            <w:vMerge/>
            <w:vAlign w:val="center"/>
          </w:tcPr>
          <w:p w:rsidP="000B59BF" w:rsidR="000B59BF" w:rsidRDefault="000B59BF" w:rsidRPr="000B59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type="dxa" w:w="4140"/>
          </w:tcPr>
          <w:p w:rsidP="000B59BF" w:rsidR="000B59BF" w:rsidRDefault="000B59BF" w:rsidRPr="007963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7963C2">
              <w:rPr>
                <w:rFonts w:ascii="Times New Roman" w:hAnsi="Times New Roman"/>
                <w:sz w:val="20"/>
                <w:szCs w:val="20"/>
                <w:lang w:val="be-BY"/>
              </w:rPr>
              <w:t>452486, с.Турналы, ул. Центральная, 33</w:t>
            </w:r>
          </w:p>
          <w:p w:rsidP="000B59BF" w:rsidR="000B59BF" w:rsidRDefault="000B59BF" w:rsidRPr="000B59BF">
            <w:pPr>
              <w:spacing w:after="0" w:line="240" w:lineRule="auto"/>
              <w:ind w:left="-2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963C2">
              <w:rPr>
                <w:rFonts w:ascii="Times New Roman" w:hAnsi="Times New Roman"/>
                <w:sz w:val="20"/>
                <w:szCs w:val="20"/>
                <w:lang w:val="be-BY"/>
              </w:rPr>
              <w:t>тел. (34777) 2-41-27, 2-41-17</w:t>
            </w:r>
          </w:p>
        </w:tc>
      </w:tr>
    </w:tbl>
    <w:p w:rsidP="000B59BF" w:rsidR="000B59BF" w:rsidRDefault="000B59BF" w:rsidRPr="00520DA1">
      <w:pPr>
        <w:jc w:val="center"/>
        <w:rPr>
          <w:rFonts w:ascii="Times New Roman" w:eastAsia="Times New Roman" w:hAnsi="Times New Roman"/>
          <w:sz w:val="28"/>
          <w:szCs w:val="28"/>
          <w:lang w:eastAsia="ru-RU" w:val="ru-RU"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3360" simplePos="0">
                <wp:simplePos x="0" y="0"/>
                <wp:positionH relativeFrom="column">
                  <wp:posOffset>-381000</wp:posOffset>
                </wp:positionH>
                <wp:positionV relativeFrom="paragraph">
                  <wp:posOffset>117475</wp:posOffset>
                </wp:positionV>
                <wp:extent cx="6400800" cy="0"/>
                <wp:effectExtent b="28575" l="32385" r="34290" t="28575"/>
                <wp:wrapSquare wrapText="bothSides"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cmpd="thickThin"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</w:p>
    <w:p w:rsidP="000B59BF" w:rsidR="000B59BF" w:rsidRDefault="000B59BF" w:rsidRPr="000B59BF">
      <w:pPr>
        <w:tabs>
          <w:tab w:pos="8820" w:val="left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 w:val="ru-RU"/>
        </w:rPr>
      </w:pPr>
      <w:r>
        <w:rPr>
          <w:rFonts w:ascii="Times New Roman" w:eastAsia="Times New Roman" w:hAnsi="Times New Roman"/>
          <w:sz w:val="28"/>
          <w:szCs w:val="28"/>
          <w:lang w:eastAsia="ru-RU" w:val="ru-RU"/>
        </w:rPr>
        <w:t xml:space="preserve">                                                        ПРОЕКТ</w:t>
      </w:r>
    </w:p>
    <w:p w:rsidP="000B59BF" w:rsidR="000B59BF" w:rsidRDefault="000B59BF" w:rsidRPr="000B59BF">
      <w:pPr>
        <w:keepNext/>
        <w:tabs>
          <w:tab w:pos="8820" w:val="left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 w:val="ru-RU"/>
        </w:rPr>
      </w:pPr>
      <w:r w:rsidRPr="000B59BF">
        <w:rPr>
          <w:rFonts w:ascii="Times New Roman" w:eastAsia="Times New Roman" w:hAnsi="Times New Roman"/>
          <w:sz w:val="28"/>
          <w:szCs w:val="28"/>
          <w:lang w:eastAsia="ru-RU" w:val="ru-RU"/>
        </w:rPr>
        <w:t>РЕШЕНИЕ</w:t>
      </w:r>
    </w:p>
    <w:p w:rsidP="000B59BF" w:rsidR="000B59BF" w:rsidRDefault="00EE780A" w:rsidRPr="000B59BF">
      <w:pPr>
        <w:tabs>
          <w:tab w:pos="8820" w:val="left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 w:val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 w:val="ru-RU"/>
        </w:rPr>
        <w:t>4</w:t>
      </w:r>
      <w:r w:rsidR="000B59BF">
        <w:rPr>
          <w:rFonts w:ascii="Times New Roman" w:eastAsia="Times New Roman" w:hAnsi="Times New Roman"/>
          <w:sz w:val="28"/>
          <w:szCs w:val="28"/>
          <w:lang w:eastAsia="ru-RU" w:val="ru-RU"/>
        </w:rPr>
        <w:t xml:space="preserve"> </w:t>
      </w:r>
      <w:r w:rsidR="009838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83834">
        <w:rPr>
          <w:rFonts w:ascii="Times New Roman" w:eastAsia="Times New Roman" w:hAnsi="Times New Roman"/>
          <w:sz w:val="28"/>
          <w:szCs w:val="28"/>
          <w:lang w:eastAsia="ru-RU" w:val="ru-RU"/>
        </w:rPr>
        <w:t>мая</w:t>
      </w:r>
      <w:proofErr w:type="gramEnd"/>
      <w:r w:rsidR="00983834">
        <w:rPr>
          <w:rFonts w:ascii="Times New Roman" w:eastAsia="Times New Roman" w:hAnsi="Times New Roman"/>
          <w:sz w:val="28"/>
          <w:szCs w:val="28"/>
          <w:lang w:eastAsia="ru-RU" w:val="ru-RU"/>
        </w:rPr>
        <w:t xml:space="preserve"> </w:t>
      </w:r>
      <w:r w:rsidR="000B59BF" w:rsidRPr="000B59BF">
        <w:rPr>
          <w:rFonts w:ascii="Times New Roman" w:eastAsia="Times New Roman" w:hAnsi="Times New Roman"/>
          <w:sz w:val="28"/>
          <w:szCs w:val="28"/>
          <w:lang w:eastAsia="ru-RU" w:val="ru-RU"/>
        </w:rPr>
        <w:t xml:space="preserve"> 20</w:t>
      </w:r>
      <w:r w:rsidR="000B59BF">
        <w:rPr>
          <w:rFonts w:ascii="Times New Roman" w:eastAsia="Times New Roman" w:hAnsi="Times New Roman"/>
          <w:sz w:val="28"/>
          <w:szCs w:val="28"/>
          <w:lang w:eastAsia="ru-RU" w:val="ru-RU"/>
        </w:rPr>
        <w:t>2</w:t>
      </w:r>
      <w:r w:rsidR="000B59BF" w:rsidRPr="000B59BF">
        <w:rPr>
          <w:rFonts w:ascii="Times New Roman" w:eastAsia="Times New Roman" w:hAnsi="Times New Roman"/>
          <w:sz w:val="28"/>
          <w:szCs w:val="28"/>
          <w:lang w:eastAsia="ru-RU" w:val="ru-RU"/>
        </w:rPr>
        <w:t>6 года №</w:t>
      </w:r>
      <w:r w:rsidR="000B59BF">
        <w:rPr>
          <w:rFonts w:ascii="Times New Roman" w:eastAsia="Times New Roman" w:hAnsi="Times New Roman"/>
          <w:sz w:val="28"/>
          <w:szCs w:val="28"/>
          <w:lang w:eastAsia="ru-RU" w:val="ru-RU"/>
        </w:rPr>
        <w:t xml:space="preserve"> </w:t>
      </w:r>
    </w:p>
    <w:p w:rsidP="000B59BF" w:rsidR="000B59BF" w:rsidRDefault="000B59BF" w:rsidRPr="000B59BF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P="000B59BF" w:rsidR="000B59BF" w:rsidRDefault="000B59BF" w:rsidRPr="000B59B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0B59BF">
        <w:rPr>
          <w:rFonts w:ascii="Times New Roman" w:hAnsi="Times New Roman"/>
          <w:bCs/>
          <w:sz w:val="28"/>
          <w:szCs w:val="28"/>
          <w:lang w:val="ru-RU"/>
        </w:rPr>
        <w:t xml:space="preserve">Об </w:t>
      </w:r>
      <w:proofErr w:type="gramStart"/>
      <w:r w:rsidRPr="000B59BF">
        <w:rPr>
          <w:rFonts w:ascii="Times New Roman" w:hAnsi="Times New Roman"/>
          <w:bCs/>
          <w:sz w:val="28"/>
          <w:szCs w:val="28"/>
          <w:lang w:val="ru-RU"/>
        </w:rPr>
        <w:t>утверждении  Программы</w:t>
      </w:r>
      <w:proofErr w:type="gramEnd"/>
      <w:r w:rsidRPr="000B59BF">
        <w:rPr>
          <w:rFonts w:ascii="Times New Roman" w:hAnsi="Times New Roman"/>
          <w:bCs/>
          <w:sz w:val="28"/>
          <w:szCs w:val="28"/>
          <w:lang w:val="ru-RU"/>
        </w:rPr>
        <w:t xml:space="preserve"> комплексного развития коммунальной инфраструктуры сельского поселения  </w:t>
      </w:r>
      <w:proofErr w:type="spellStart"/>
      <w:r w:rsidRPr="000B59BF">
        <w:rPr>
          <w:rFonts w:ascii="Times New Roman" w:hAnsi="Times New Roman"/>
          <w:bCs/>
          <w:sz w:val="28"/>
          <w:szCs w:val="28"/>
          <w:lang w:val="ru-RU"/>
        </w:rPr>
        <w:t>Турналинский</w:t>
      </w:r>
      <w:proofErr w:type="spellEnd"/>
      <w:r w:rsidRPr="000B59BF">
        <w:rPr>
          <w:rFonts w:ascii="Times New Roman" w:hAnsi="Times New Roman"/>
          <w:bCs/>
          <w:sz w:val="28"/>
          <w:szCs w:val="28"/>
          <w:lang w:val="ru-RU"/>
        </w:rPr>
        <w:t xml:space="preserve"> сельсовет муниципального района </w:t>
      </w:r>
      <w:proofErr w:type="spellStart"/>
      <w:r w:rsidRPr="000B59BF">
        <w:rPr>
          <w:rFonts w:ascii="Times New Roman" w:hAnsi="Times New Roman"/>
          <w:bCs/>
          <w:sz w:val="28"/>
          <w:szCs w:val="28"/>
          <w:lang w:val="ru-RU"/>
        </w:rPr>
        <w:t>Салаватскийрайон</w:t>
      </w:r>
      <w:proofErr w:type="spellEnd"/>
      <w:r w:rsidRPr="000B59BF">
        <w:rPr>
          <w:rFonts w:ascii="Times New Roman" w:hAnsi="Times New Roman"/>
          <w:bCs/>
          <w:sz w:val="28"/>
          <w:szCs w:val="28"/>
          <w:lang w:val="ru-RU"/>
        </w:rPr>
        <w:t xml:space="preserve"> Республики Башкортостан на 20</w:t>
      </w:r>
      <w:r>
        <w:rPr>
          <w:rFonts w:ascii="Times New Roman" w:hAnsi="Times New Roman"/>
          <w:bCs/>
          <w:sz w:val="28"/>
          <w:szCs w:val="28"/>
          <w:lang w:val="ru-RU"/>
        </w:rPr>
        <w:t>2</w:t>
      </w:r>
      <w:r w:rsidRPr="000B59BF">
        <w:rPr>
          <w:rFonts w:ascii="Times New Roman" w:hAnsi="Times New Roman"/>
          <w:bCs/>
          <w:sz w:val="28"/>
          <w:szCs w:val="28"/>
          <w:lang w:val="ru-RU"/>
        </w:rPr>
        <w:t>6-20</w:t>
      </w:r>
      <w:r>
        <w:rPr>
          <w:rFonts w:ascii="Times New Roman" w:hAnsi="Times New Roman"/>
          <w:bCs/>
          <w:sz w:val="28"/>
          <w:szCs w:val="28"/>
          <w:lang w:val="ru-RU"/>
        </w:rPr>
        <w:t>34</w:t>
      </w:r>
      <w:r w:rsidRPr="000B59BF">
        <w:rPr>
          <w:rFonts w:ascii="Times New Roman" w:hAnsi="Times New Roman"/>
          <w:bCs/>
          <w:sz w:val="28"/>
          <w:szCs w:val="28"/>
          <w:lang w:val="ru-RU"/>
        </w:rPr>
        <w:t xml:space="preserve"> годы</w:t>
      </w:r>
    </w:p>
    <w:p w:rsidP="000B59BF" w:rsidR="000B59BF" w:rsidRDefault="000B59BF" w:rsidRPr="000B59BF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P="000B59BF" w:rsidR="000B59BF" w:rsidRDefault="000B59BF" w:rsidRPr="000B59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B59BF">
        <w:rPr>
          <w:rFonts w:ascii="Times New Roman" w:eastAsia="Times New Roman" w:hAnsi="Times New Roman"/>
          <w:color w:val="000000"/>
          <w:sz w:val="28"/>
          <w:szCs w:val="28"/>
          <w:lang w:eastAsia="ru-RU" w:val="ru-RU"/>
        </w:rPr>
        <w:t xml:space="preserve">В целях осуществления надежного и устойчивого обеспечения потребителей коммунальными услугами надлежащего качества, снижения износа объектов коммунальной инфраструктуры, обеспечения инженерными коммуникациями населенных пунктов, </w:t>
      </w:r>
      <w:r w:rsidRPr="000B59BF">
        <w:rPr>
          <w:rFonts w:ascii="Times New Roman" w:hAnsi="Times New Roman"/>
          <w:sz w:val="28"/>
          <w:szCs w:val="28"/>
          <w:lang w:val="ru-RU"/>
        </w:rPr>
        <w:t xml:space="preserve">Совет </w:t>
      </w:r>
      <w:r w:rsidRPr="000B59BF">
        <w:rPr>
          <w:rFonts w:ascii="Times New Roman" w:hAnsi="Times New Roman"/>
          <w:bCs/>
          <w:sz w:val="28"/>
          <w:szCs w:val="28"/>
          <w:lang w:val="ru-RU"/>
        </w:rPr>
        <w:t xml:space="preserve">сельского поселения </w:t>
      </w:r>
      <w:proofErr w:type="spellStart"/>
      <w:r w:rsidRPr="000B59BF">
        <w:rPr>
          <w:rFonts w:ascii="Times New Roman" w:hAnsi="Times New Roman"/>
          <w:bCs/>
          <w:sz w:val="28"/>
          <w:szCs w:val="28"/>
          <w:lang w:val="ru-RU"/>
        </w:rPr>
        <w:t>Турналинский</w:t>
      </w:r>
      <w:proofErr w:type="spellEnd"/>
      <w:r w:rsidRPr="000B59BF">
        <w:rPr>
          <w:rFonts w:ascii="Times New Roman" w:hAnsi="Times New Roman"/>
          <w:bCs/>
          <w:sz w:val="28"/>
          <w:szCs w:val="28"/>
          <w:lang w:val="ru-RU"/>
        </w:rPr>
        <w:t xml:space="preserve"> сельсовет муниципального района </w:t>
      </w:r>
      <w:proofErr w:type="spellStart"/>
      <w:r w:rsidRPr="000B59BF">
        <w:rPr>
          <w:rFonts w:ascii="Times New Roman" w:hAnsi="Times New Roman"/>
          <w:bCs/>
          <w:sz w:val="28"/>
          <w:szCs w:val="28"/>
          <w:lang w:val="ru-RU"/>
        </w:rPr>
        <w:t>Салаватский</w:t>
      </w:r>
      <w:proofErr w:type="spellEnd"/>
      <w:r w:rsidRPr="000B59BF">
        <w:rPr>
          <w:rFonts w:ascii="Times New Roman" w:hAnsi="Times New Roman"/>
          <w:bCs/>
          <w:sz w:val="28"/>
          <w:szCs w:val="28"/>
          <w:lang w:val="ru-RU"/>
        </w:rPr>
        <w:t xml:space="preserve"> район </w:t>
      </w:r>
      <w:r w:rsidRPr="000B59BF">
        <w:rPr>
          <w:rFonts w:ascii="Times New Roman" w:hAnsi="Times New Roman"/>
          <w:sz w:val="28"/>
          <w:szCs w:val="28"/>
          <w:lang w:val="ru-RU"/>
        </w:rPr>
        <w:t>Республики Башкортостан</w:t>
      </w:r>
    </w:p>
    <w:p w:rsidP="000B59BF" w:rsidR="000B59BF" w:rsidRDefault="000B59BF" w:rsidRPr="000B59BF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0B59BF">
        <w:rPr>
          <w:rFonts w:ascii="Times New Roman" w:hAnsi="Times New Roman"/>
          <w:sz w:val="28"/>
          <w:szCs w:val="28"/>
          <w:lang w:val="ru-RU"/>
        </w:rPr>
        <w:t>РЕШИЛ:</w:t>
      </w:r>
    </w:p>
    <w:p w:rsidP="000B59BF" w:rsidR="000B59BF" w:rsidRDefault="000B59BF" w:rsidRPr="000B59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B59BF">
        <w:rPr>
          <w:rFonts w:ascii="Times New Roman" w:hAnsi="Times New Roman"/>
          <w:sz w:val="28"/>
          <w:szCs w:val="28"/>
          <w:lang w:val="ru-RU"/>
        </w:rPr>
        <w:t>1.</w:t>
      </w:r>
      <w:proofErr w:type="gramStart"/>
      <w:r w:rsidRPr="000B59BF">
        <w:rPr>
          <w:rFonts w:ascii="Times New Roman" w:hAnsi="Times New Roman"/>
          <w:sz w:val="28"/>
          <w:szCs w:val="28"/>
          <w:lang w:val="ru-RU"/>
        </w:rPr>
        <w:t>Утвердить  Программу</w:t>
      </w:r>
      <w:proofErr w:type="gramEnd"/>
      <w:r w:rsidRPr="000B59BF">
        <w:rPr>
          <w:rFonts w:ascii="Times New Roman" w:hAnsi="Times New Roman"/>
          <w:sz w:val="28"/>
          <w:szCs w:val="28"/>
          <w:lang w:val="ru-RU"/>
        </w:rPr>
        <w:t xml:space="preserve"> комплексного развития коммунальной инфраструктуры </w:t>
      </w:r>
      <w:r w:rsidRPr="000B59BF">
        <w:rPr>
          <w:rFonts w:ascii="Times New Roman" w:hAnsi="Times New Roman"/>
          <w:bCs/>
          <w:sz w:val="28"/>
          <w:szCs w:val="28"/>
          <w:lang w:val="ru-RU"/>
        </w:rPr>
        <w:t xml:space="preserve">сельского поселения </w:t>
      </w:r>
      <w:proofErr w:type="spellStart"/>
      <w:r w:rsidRPr="000B59BF">
        <w:rPr>
          <w:rFonts w:ascii="Times New Roman" w:hAnsi="Times New Roman"/>
          <w:bCs/>
          <w:sz w:val="28"/>
          <w:szCs w:val="28"/>
          <w:lang w:val="ru-RU"/>
        </w:rPr>
        <w:t>Турналинский</w:t>
      </w:r>
      <w:proofErr w:type="spellEnd"/>
      <w:r w:rsidRPr="000B59BF">
        <w:rPr>
          <w:rFonts w:ascii="Times New Roman" w:hAnsi="Times New Roman"/>
          <w:bCs/>
          <w:sz w:val="28"/>
          <w:szCs w:val="28"/>
          <w:lang w:val="ru-RU"/>
        </w:rPr>
        <w:t xml:space="preserve"> сельсовет муниципального района </w:t>
      </w:r>
      <w:proofErr w:type="spellStart"/>
      <w:r w:rsidRPr="000B59BF">
        <w:rPr>
          <w:rFonts w:ascii="Times New Roman" w:hAnsi="Times New Roman"/>
          <w:bCs/>
          <w:sz w:val="28"/>
          <w:szCs w:val="28"/>
          <w:lang w:val="ru-RU"/>
        </w:rPr>
        <w:t>Салаватский</w:t>
      </w:r>
      <w:proofErr w:type="spellEnd"/>
      <w:r w:rsidRPr="000B59BF">
        <w:rPr>
          <w:rFonts w:ascii="Times New Roman" w:hAnsi="Times New Roman"/>
          <w:bCs/>
          <w:sz w:val="28"/>
          <w:szCs w:val="28"/>
          <w:lang w:val="ru-RU"/>
        </w:rPr>
        <w:t xml:space="preserve"> район </w:t>
      </w:r>
      <w:r w:rsidRPr="000B59BF">
        <w:rPr>
          <w:rFonts w:ascii="Times New Roman" w:hAnsi="Times New Roman"/>
          <w:sz w:val="28"/>
          <w:szCs w:val="28"/>
          <w:lang w:val="ru-RU"/>
        </w:rPr>
        <w:t>Республики Башкортостан на 20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Pr="000B59BF">
        <w:rPr>
          <w:rFonts w:ascii="Times New Roman" w:hAnsi="Times New Roman"/>
          <w:sz w:val="28"/>
          <w:szCs w:val="28"/>
          <w:lang w:val="ru-RU"/>
        </w:rPr>
        <w:t>6-20</w:t>
      </w:r>
      <w:r>
        <w:rPr>
          <w:rFonts w:ascii="Times New Roman" w:hAnsi="Times New Roman"/>
          <w:sz w:val="28"/>
          <w:szCs w:val="28"/>
          <w:lang w:val="ru-RU"/>
        </w:rPr>
        <w:t>34</w:t>
      </w:r>
      <w:r w:rsidRPr="000B59BF">
        <w:rPr>
          <w:rFonts w:ascii="Times New Roman" w:hAnsi="Times New Roman"/>
          <w:sz w:val="28"/>
          <w:szCs w:val="28"/>
          <w:lang w:val="ru-RU"/>
        </w:rPr>
        <w:t xml:space="preserve"> годы согласно Приложению.</w:t>
      </w:r>
    </w:p>
    <w:p w:rsidP="000B59BF" w:rsidR="000B59BF" w:rsidRDefault="000B59BF" w:rsidRPr="000B59B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0B59BF">
        <w:rPr>
          <w:rFonts w:ascii="Times New Roman" w:hAnsi="Times New Roman"/>
          <w:sz w:val="28"/>
          <w:lang w:val="ru-RU"/>
        </w:rPr>
        <w:t xml:space="preserve">2.Обнародовать настоящее Решение на информационном стенде Совета сельского поселения </w:t>
      </w:r>
      <w:proofErr w:type="spellStart"/>
      <w:r w:rsidRPr="000B59BF">
        <w:rPr>
          <w:rFonts w:ascii="Times New Roman" w:hAnsi="Times New Roman"/>
          <w:bCs/>
          <w:sz w:val="28"/>
          <w:szCs w:val="28"/>
          <w:lang w:val="ru-RU"/>
        </w:rPr>
        <w:t>Турналинский</w:t>
      </w:r>
      <w:proofErr w:type="spellEnd"/>
      <w:r w:rsidRPr="000B59BF">
        <w:rPr>
          <w:rFonts w:ascii="Times New Roman" w:hAnsi="Times New Roman"/>
          <w:sz w:val="28"/>
          <w:lang w:val="ru-RU"/>
        </w:rPr>
        <w:t xml:space="preserve"> сельсовет муниципального района </w:t>
      </w:r>
      <w:proofErr w:type="spellStart"/>
      <w:r w:rsidRPr="000B59BF">
        <w:rPr>
          <w:rFonts w:ascii="Times New Roman" w:hAnsi="Times New Roman"/>
          <w:sz w:val="28"/>
          <w:lang w:val="ru-RU"/>
        </w:rPr>
        <w:t>Салаватский</w:t>
      </w:r>
      <w:proofErr w:type="spellEnd"/>
      <w:r w:rsidRPr="000B59BF">
        <w:rPr>
          <w:rFonts w:ascii="Times New Roman" w:hAnsi="Times New Roman"/>
          <w:sz w:val="28"/>
          <w:lang w:val="ru-RU"/>
        </w:rPr>
        <w:t xml:space="preserve"> район Республики Башкортостан по адресу: Республика Башкортостан, </w:t>
      </w:r>
      <w:proofErr w:type="spellStart"/>
      <w:r w:rsidRPr="000B59BF">
        <w:rPr>
          <w:rFonts w:ascii="Times New Roman" w:hAnsi="Times New Roman"/>
          <w:sz w:val="28"/>
          <w:lang w:val="ru-RU"/>
        </w:rPr>
        <w:t>Салаватский</w:t>
      </w:r>
      <w:proofErr w:type="spellEnd"/>
      <w:r w:rsidRPr="000B59BF">
        <w:rPr>
          <w:rFonts w:ascii="Times New Roman" w:hAnsi="Times New Roman"/>
          <w:sz w:val="28"/>
          <w:lang w:val="ru-RU"/>
        </w:rPr>
        <w:t xml:space="preserve"> район, с. </w:t>
      </w:r>
      <w:proofErr w:type="spellStart"/>
      <w:r w:rsidRPr="000B59BF">
        <w:rPr>
          <w:rFonts w:ascii="Times New Roman" w:hAnsi="Times New Roman"/>
          <w:sz w:val="28"/>
          <w:lang w:val="ru-RU"/>
        </w:rPr>
        <w:t>Турналы</w:t>
      </w:r>
      <w:proofErr w:type="spellEnd"/>
      <w:r w:rsidRPr="000B59BF">
        <w:rPr>
          <w:rFonts w:ascii="Times New Roman" w:hAnsi="Times New Roman"/>
          <w:sz w:val="28"/>
          <w:lang w:val="ru-RU"/>
        </w:rPr>
        <w:t xml:space="preserve">, ул. Центральная, 33 </w:t>
      </w:r>
      <w:r w:rsidRPr="000B59BF">
        <w:rPr>
          <w:rStyle w:val="FontStyle15"/>
          <w:sz w:val="28"/>
          <w:lang w:val="ru-RU"/>
        </w:rPr>
        <w:t xml:space="preserve">и разместить на официальном информационном сайте Администрации сельского поселения </w:t>
      </w:r>
      <w:proofErr w:type="spellStart"/>
      <w:r w:rsidRPr="000B59BF">
        <w:rPr>
          <w:rStyle w:val="FontStyle15"/>
          <w:sz w:val="28"/>
          <w:lang w:val="ru-RU"/>
        </w:rPr>
        <w:t>Турналинский</w:t>
      </w:r>
      <w:proofErr w:type="spellEnd"/>
      <w:r w:rsidRPr="000B59BF">
        <w:rPr>
          <w:rStyle w:val="FontStyle15"/>
          <w:sz w:val="28"/>
          <w:lang w:val="ru-RU"/>
        </w:rPr>
        <w:t xml:space="preserve"> сельсовет муниципального района </w:t>
      </w:r>
      <w:proofErr w:type="spellStart"/>
      <w:r w:rsidRPr="000B59BF">
        <w:rPr>
          <w:rStyle w:val="FontStyle15"/>
          <w:sz w:val="28"/>
          <w:lang w:val="ru-RU"/>
        </w:rPr>
        <w:t>Салаватский</w:t>
      </w:r>
      <w:proofErr w:type="spellEnd"/>
      <w:r w:rsidRPr="000B59BF">
        <w:rPr>
          <w:rStyle w:val="FontStyle15"/>
          <w:sz w:val="28"/>
          <w:lang w:val="ru-RU"/>
        </w:rPr>
        <w:t xml:space="preserve"> район Республики Башкортостан по адресу: </w:t>
      </w:r>
      <w:hyperlink r:id="rId9" w:history="1">
        <w:r w:rsidRPr="00562912">
          <w:rPr>
            <w:rStyle w:val="afe"/>
            <w:rFonts w:ascii="Times New Roman" w:hAnsi="Times New Roman"/>
            <w:sz w:val="28"/>
            <w:szCs w:val="28"/>
          </w:rPr>
          <w:t>http</w:t>
        </w:r>
        <w:r w:rsidRPr="000B59BF">
          <w:rPr>
            <w:rStyle w:val="afe"/>
            <w:rFonts w:ascii="Times New Roman" w:hAnsi="Times New Roman"/>
            <w:sz w:val="28"/>
            <w:szCs w:val="28"/>
            <w:lang w:val="ru-RU"/>
          </w:rPr>
          <w:t>://</w:t>
        </w:r>
        <w:proofErr w:type="spellStart"/>
        <w:r w:rsidRPr="00562912">
          <w:rPr>
            <w:rStyle w:val="afe"/>
            <w:rFonts w:ascii="Times New Roman" w:hAnsi="Times New Roman"/>
            <w:sz w:val="28"/>
            <w:szCs w:val="28"/>
          </w:rPr>
          <w:t>turnali</w:t>
        </w:r>
        <w:proofErr w:type="spellEnd"/>
        <w:r w:rsidRPr="000B59BF">
          <w:rPr>
            <w:rStyle w:val="afe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Pr="00562912">
          <w:rPr>
            <w:rStyle w:val="afe"/>
            <w:rFonts w:ascii="Times New Roman" w:hAnsi="Times New Roman"/>
            <w:sz w:val="28"/>
            <w:szCs w:val="28"/>
          </w:rPr>
          <w:t>ru</w:t>
        </w:r>
        <w:proofErr w:type="spellEnd"/>
      </w:hyperlink>
      <w:r w:rsidRPr="000B59BF">
        <w:rPr>
          <w:rStyle w:val="FontStyle15"/>
          <w:sz w:val="28"/>
          <w:szCs w:val="28"/>
          <w:lang w:val="ru-RU"/>
        </w:rPr>
        <w:t>.</w:t>
      </w:r>
    </w:p>
    <w:p w:rsidP="000B59BF" w:rsidR="000B59BF" w:rsidRDefault="000B59BF" w:rsidRPr="000B59BF">
      <w:pPr>
        <w:tabs>
          <w:tab w:pos="851" w:val="left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0B59BF">
        <w:rPr>
          <w:rFonts w:ascii="Times New Roman" w:hAnsi="Times New Roman"/>
          <w:sz w:val="28"/>
          <w:szCs w:val="28"/>
          <w:lang w:val="ru-RU"/>
        </w:rPr>
        <w:t xml:space="preserve">3.Контроль за выполнением данного Решения возлагаю на постоянную комиссию Совета </w:t>
      </w:r>
      <w:r w:rsidRPr="000B59BF">
        <w:rPr>
          <w:rFonts w:ascii="Times New Roman" w:hAnsi="Times New Roman"/>
          <w:sz w:val="28"/>
          <w:lang w:val="ru-RU"/>
        </w:rPr>
        <w:t xml:space="preserve">сельского поселения </w:t>
      </w:r>
      <w:proofErr w:type="spellStart"/>
      <w:r w:rsidRPr="000B59BF">
        <w:rPr>
          <w:rFonts w:ascii="Times New Roman" w:hAnsi="Times New Roman"/>
          <w:bCs/>
          <w:sz w:val="28"/>
          <w:szCs w:val="28"/>
          <w:lang w:val="ru-RU"/>
        </w:rPr>
        <w:t>Турналинский</w:t>
      </w:r>
      <w:proofErr w:type="spellEnd"/>
      <w:r w:rsidRPr="000B59BF">
        <w:rPr>
          <w:rFonts w:ascii="Times New Roman" w:hAnsi="Times New Roman"/>
          <w:sz w:val="28"/>
          <w:lang w:val="ru-RU"/>
        </w:rPr>
        <w:t xml:space="preserve"> сельсовет муниципального района </w:t>
      </w:r>
      <w:proofErr w:type="spellStart"/>
      <w:r w:rsidRPr="000B59BF">
        <w:rPr>
          <w:rFonts w:ascii="Times New Roman" w:hAnsi="Times New Roman"/>
          <w:sz w:val="28"/>
          <w:lang w:val="ru-RU"/>
        </w:rPr>
        <w:t>Салаватский</w:t>
      </w:r>
      <w:proofErr w:type="spellEnd"/>
      <w:r w:rsidRPr="000B59BF">
        <w:rPr>
          <w:rFonts w:ascii="Times New Roman" w:hAnsi="Times New Roman"/>
          <w:sz w:val="28"/>
          <w:lang w:val="ru-RU"/>
        </w:rPr>
        <w:t xml:space="preserve"> район Республики Башкортостан </w:t>
      </w:r>
      <w:r w:rsidRPr="000B59BF">
        <w:rPr>
          <w:rFonts w:ascii="Times New Roman" w:hAnsi="Times New Roman"/>
          <w:sz w:val="28"/>
          <w:szCs w:val="28"/>
          <w:lang w:val="ru-RU"/>
        </w:rPr>
        <w:t>по развитию предпринимательства, земельным вопросам, благоустройству и экологии.</w:t>
      </w:r>
    </w:p>
    <w:p w:rsidP="000B59BF" w:rsidR="000B59BF" w:rsidRDefault="000B59BF" w:rsidRPr="000B59BF">
      <w:pPr>
        <w:tabs>
          <w:tab w:pos="851" w:val="left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P="000B59BF" w:rsidR="000B59BF" w:rsidRDefault="000B59BF" w:rsidRPr="000B59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P="000B59BF" w:rsidR="000B59BF" w:rsidRDefault="000B59BF" w:rsidRPr="000B59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B59BF">
        <w:rPr>
          <w:rFonts w:ascii="Times New Roman" w:hAnsi="Times New Roman"/>
          <w:sz w:val="28"/>
          <w:szCs w:val="28"/>
          <w:lang w:val="ru-RU"/>
        </w:rPr>
        <w:t xml:space="preserve">Глава сельского поселения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Р.Р.Латыпов</w:t>
      </w:r>
      <w:proofErr w:type="spellEnd"/>
    </w:p>
    <w:p w:rsidP="00F03177" w:rsidR="00F03177" w:rsidRDefault="00F03177">
      <w:pPr>
        <w:jc w:val="center"/>
        <w:rPr>
          <w:sz w:val="32"/>
          <w:szCs w:val="32"/>
          <w:lang w:val="ru-RU"/>
        </w:rPr>
      </w:pPr>
    </w:p>
    <w:p w:rsidP="00F03177" w:rsidR="000B59BF" w:rsidRDefault="000B59BF">
      <w:pPr>
        <w:jc w:val="center"/>
        <w:rPr>
          <w:sz w:val="32"/>
          <w:szCs w:val="32"/>
          <w:lang w:val="ru-RU"/>
        </w:rPr>
      </w:pPr>
    </w:p>
    <w:p w:rsidP="00F03177" w:rsidR="000B59BF" w:rsidRDefault="000B59BF">
      <w:pPr>
        <w:jc w:val="center"/>
        <w:rPr>
          <w:sz w:val="32"/>
          <w:szCs w:val="32"/>
          <w:lang w:val="ru-RU"/>
        </w:rPr>
      </w:pPr>
    </w:p>
    <w:p w:rsidP="00F03177" w:rsidR="000B59BF" w:rsidRDefault="000B59BF">
      <w:pPr>
        <w:jc w:val="center"/>
        <w:rPr>
          <w:sz w:val="32"/>
          <w:szCs w:val="32"/>
          <w:lang w:val="ru-RU"/>
        </w:rPr>
      </w:pPr>
    </w:p>
    <w:p w:rsidP="00F03177" w:rsidR="000B59BF" w:rsidRDefault="000B59BF">
      <w:pPr>
        <w:jc w:val="center"/>
        <w:rPr>
          <w:sz w:val="32"/>
          <w:szCs w:val="32"/>
          <w:lang w:val="ru-RU"/>
        </w:rPr>
      </w:pPr>
    </w:p>
    <w:p w:rsidP="00F03177" w:rsidR="000B59BF" w:rsidRDefault="000B59BF">
      <w:pPr>
        <w:jc w:val="center"/>
        <w:rPr>
          <w:sz w:val="32"/>
          <w:szCs w:val="32"/>
          <w:lang w:val="ru-RU"/>
        </w:rPr>
      </w:pPr>
    </w:p>
    <w:p w:rsidP="00F03177" w:rsidR="000B59BF" w:rsidRDefault="000B59BF">
      <w:pPr>
        <w:jc w:val="center"/>
        <w:rPr>
          <w:sz w:val="32"/>
          <w:szCs w:val="32"/>
          <w:lang w:val="ru-RU"/>
        </w:rPr>
      </w:pPr>
    </w:p>
    <w:p w:rsidP="00F03177" w:rsidR="000B59BF" w:rsidRDefault="000B59BF">
      <w:pPr>
        <w:jc w:val="center"/>
        <w:rPr>
          <w:sz w:val="32"/>
          <w:szCs w:val="32"/>
          <w:lang w:val="ru-RU"/>
        </w:rPr>
      </w:pPr>
    </w:p>
    <w:p w:rsidP="00524646" w:rsidR="00524646" w:rsidRDefault="00524646" w:rsidRPr="00B51A03">
      <w:pPr>
        <w:spacing w:after="0" w:line="200" w:lineRule="exact"/>
        <w:rPr>
          <w:rFonts w:ascii="Times New Roman" w:cs="Times New Roman" w:hAnsi="Times New Roman"/>
          <w:b/>
          <w:sz w:val="36"/>
          <w:szCs w:val="36"/>
          <w:lang w:val="ru-RU"/>
        </w:rPr>
      </w:pPr>
    </w:p>
    <w:p w:rsidP="00524646" w:rsidR="00524646" w:rsidRDefault="00524646" w:rsidRPr="00A206E7">
      <w:pPr>
        <w:spacing w:after="0" w:line="200" w:lineRule="exact"/>
        <w:rPr>
          <w:sz w:val="20"/>
          <w:szCs w:val="20"/>
          <w:lang w:val="ru-RU"/>
        </w:rPr>
      </w:pPr>
    </w:p>
    <w:p w:rsidP="00920C6F" w:rsidR="00920C6F" w:rsidRDefault="00920C6F" w:rsidRPr="0046100C">
      <w:pPr>
        <w:spacing w:after="0" w:line="200" w:lineRule="exact"/>
        <w:rPr>
          <w:sz w:val="20"/>
          <w:szCs w:val="20"/>
          <w:lang w:val="ru-RU"/>
        </w:rPr>
      </w:pPr>
    </w:p>
    <w:p w:rsidP="00920C6F" w:rsidR="00920C6F" w:rsidRDefault="00920C6F" w:rsidRPr="0046100C">
      <w:pPr>
        <w:spacing w:after="0" w:line="200" w:lineRule="exact"/>
        <w:rPr>
          <w:sz w:val="20"/>
          <w:szCs w:val="20"/>
          <w:lang w:val="ru-RU"/>
        </w:rPr>
      </w:pPr>
    </w:p>
    <w:p w:rsidP="00920C6F" w:rsidR="00920C6F" w:rsidRDefault="00920C6F" w:rsidRPr="0046100C">
      <w:pPr>
        <w:spacing w:after="0" w:line="200" w:lineRule="exact"/>
        <w:rPr>
          <w:sz w:val="20"/>
          <w:szCs w:val="20"/>
          <w:lang w:val="ru-RU"/>
        </w:rPr>
      </w:pPr>
    </w:p>
    <w:p w:rsidP="00920C6F" w:rsidR="00920C6F" w:rsidRDefault="00920C6F" w:rsidRPr="0046100C">
      <w:pPr>
        <w:spacing w:after="0" w:line="240" w:lineRule="auto"/>
        <w:ind w:left="3434" w:right="-20"/>
        <w:rPr>
          <w:rFonts w:ascii="Times New Roman" w:cs="Times New Roman" w:eastAsia="Times New Roman" w:hAnsi="Times New Roman"/>
          <w:sz w:val="20"/>
          <w:szCs w:val="20"/>
          <w:lang w:val="ru-RU"/>
        </w:rPr>
      </w:pPr>
    </w:p>
    <w:p w:rsidP="00920C6F" w:rsidR="00920C6F" w:rsidRDefault="00920C6F" w:rsidRPr="0046100C">
      <w:pPr>
        <w:spacing w:after="0" w:line="200" w:lineRule="exact"/>
        <w:rPr>
          <w:sz w:val="20"/>
          <w:szCs w:val="20"/>
          <w:lang w:val="ru-RU"/>
        </w:rPr>
      </w:pPr>
    </w:p>
    <w:p w:rsidP="00920C6F" w:rsidR="00920C6F" w:rsidRDefault="00920C6F" w:rsidRPr="0046100C">
      <w:pPr>
        <w:spacing w:after="0" w:before="9" w:line="240" w:lineRule="exact"/>
        <w:rPr>
          <w:sz w:val="24"/>
          <w:szCs w:val="24"/>
          <w:lang w:val="ru-RU"/>
        </w:rPr>
      </w:pPr>
    </w:p>
    <w:p w:rsidP="00920C6F" w:rsidR="00920C6F" w:rsidRDefault="002250DD" w:rsidRPr="00A206E7">
      <w:pPr>
        <w:spacing w:after="0" w:before="9" w:line="239" w:lineRule="auto"/>
        <w:ind w:hanging="3" w:left="66" w:right="91"/>
        <w:jc w:val="center"/>
        <w:rPr>
          <w:rFonts w:ascii="Times New Roman" w:cs="Times New Roman" w:eastAsia="Times New Roman" w:hAnsi="Times New Roman"/>
          <w:sz w:val="40"/>
          <w:szCs w:val="40"/>
          <w:lang w:val="ru-RU"/>
        </w:rPr>
      </w:pPr>
      <w:r>
        <w:rPr>
          <w:rFonts w:ascii="Times New Roman" w:cs="Times New Roman" w:eastAsia="Times New Roman" w:hAnsi="Times New Roman"/>
          <w:b/>
          <w:bCs/>
          <w:sz w:val="40"/>
          <w:szCs w:val="40"/>
          <w:lang w:val="ru-RU"/>
        </w:rPr>
        <w:t>Комплексная программа</w:t>
      </w:r>
      <w:r w:rsidR="00920C6F">
        <w:rPr>
          <w:rFonts w:ascii="Times New Roman" w:cs="Times New Roman" w:eastAsia="Times New Roman" w:hAnsi="Times New Roman"/>
          <w:b/>
          <w:bCs/>
          <w:sz w:val="40"/>
          <w:szCs w:val="40"/>
          <w:lang w:val="ru-RU"/>
        </w:rPr>
        <w:t xml:space="preserve"> </w:t>
      </w:r>
      <w:r w:rsidR="00920C6F" w:rsidRPr="00A206E7">
        <w:rPr>
          <w:rFonts w:ascii="Times New Roman" w:cs="Times New Roman" w:eastAsia="Times New Roman" w:hAnsi="Times New Roman"/>
          <w:b/>
          <w:bCs/>
          <w:sz w:val="40"/>
          <w:szCs w:val="40"/>
          <w:lang w:val="ru-RU"/>
        </w:rPr>
        <w:t>р</w:t>
      </w:r>
      <w:r w:rsidR="00920C6F" w:rsidRPr="00A206E7">
        <w:rPr>
          <w:rFonts w:ascii="Times New Roman" w:cs="Times New Roman" w:eastAsia="Times New Roman" w:hAnsi="Times New Roman"/>
          <w:b/>
          <w:bCs/>
          <w:spacing w:val="1"/>
          <w:sz w:val="40"/>
          <w:szCs w:val="40"/>
          <w:lang w:val="ru-RU"/>
        </w:rPr>
        <w:t>а</w:t>
      </w:r>
      <w:r w:rsidR="00920C6F" w:rsidRPr="00A206E7">
        <w:rPr>
          <w:rFonts w:ascii="Times New Roman" w:cs="Times New Roman" w:eastAsia="Times New Roman" w:hAnsi="Times New Roman"/>
          <w:b/>
          <w:bCs/>
          <w:sz w:val="40"/>
          <w:szCs w:val="40"/>
          <w:lang w:val="ru-RU"/>
        </w:rPr>
        <w:t>зв</w:t>
      </w:r>
      <w:r w:rsidR="00920C6F" w:rsidRPr="00A206E7">
        <w:rPr>
          <w:rFonts w:ascii="Times New Roman" w:cs="Times New Roman" w:eastAsia="Times New Roman" w:hAnsi="Times New Roman"/>
          <w:b/>
          <w:bCs/>
          <w:spacing w:val="-1"/>
          <w:sz w:val="40"/>
          <w:szCs w:val="40"/>
          <w:lang w:val="ru-RU"/>
        </w:rPr>
        <w:t>и</w:t>
      </w:r>
      <w:r w:rsidR="00920C6F" w:rsidRPr="00A206E7">
        <w:rPr>
          <w:rFonts w:ascii="Times New Roman" w:cs="Times New Roman" w:eastAsia="Times New Roman" w:hAnsi="Times New Roman"/>
          <w:b/>
          <w:bCs/>
          <w:spacing w:val="-2"/>
          <w:sz w:val="40"/>
          <w:szCs w:val="40"/>
          <w:lang w:val="ru-RU"/>
        </w:rPr>
        <w:t>т</w:t>
      </w:r>
      <w:r w:rsidR="0000380C">
        <w:rPr>
          <w:rFonts w:ascii="Times New Roman" w:cs="Times New Roman" w:eastAsia="Times New Roman" w:hAnsi="Times New Roman"/>
          <w:b/>
          <w:bCs/>
          <w:sz w:val="40"/>
          <w:szCs w:val="40"/>
          <w:lang w:val="ru-RU"/>
        </w:rPr>
        <w:t xml:space="preserve">ия </w:t>
      </w:r>
      <w:r>
        <w:rPr>
          <w:rFonts w:ascii="Times New Roman" w:cs="Times New Roman" w:eastAsia="Times New Roman" w:hAnsi="Times New Roman"/>
          <w:b/>
          <w:bCs/>
          <w:sz w:val="40"/>
          <w:szCs w:val="40"/>
          <w:lang w:val="ru-RU"/>
        </w:rPr>
        <w:t>коммунальной инфраструктуры</w:t>
      </w:r>
      <w:r w:rsidR="0000380C">
        <w:rPr>
          <w:rFonts w:ascii="Times New Roman" w:cs="Times New Roman" w:eastAsia="Times New Roman" w:hAnsi="Times New Roman"/>
          <w:b/>
          <w:bCs/>
          <w:sz w:val="40"/>
          <w:szCs w:val="40"/>
          <w:lang w:val="ru-RU"/>
        </w:rPr>
        <w:t xml:space="preserve">  </w:t>
      </w:r>
      <w:r w:rsidR="00920C6F">
        <w:rPr>
          <w:rFonts w:ascii="Times New Roman" w:cs="Times New Roman" w:eastAsia="Times New Roman" w:hAnsi="Times New Roman"/>
          <w:b/>
          <w:bCs/>
          <w:sz w:val="40"/>
          <w:szCs w:val="40"/>
          <w:lang w:val="ru-RU"/>
        </w:rPr>
        <w:t xml:space="preserve"> </w:t>
      </w:r>
      <w:r w:rsidR="00920C6F" w:rsidRPr="00A206E7">
        <w:rPr>
          <w:rFonts w:ascii="Times New Roman" w:cs="Times New Roman" w:eastAsia="Times New Roman" w:hAnsi="Times New Roman"/>
          <w:b/>
          <w:bCs/>
          <w:sz w:val="40"/>
          <w:szCs w:val="40"/>
          <w:lang w:val="ru-RU"/>
        </w:rPr>
        <w:t>сел</w:t>
      </w:r>
      <w:r w:rsidR="00920C6F" w:rsidRPr="00A206E7">
        <w:rPr>
          <w:rFonts w:ascii="Times New Roman" w:cs="Times New Roman" w:eastAsia="Times New Roman" w:hAnsi="Times New Roman"/>
          <w:b/>
          <w:bCs/>
          <w:spacing w:val="1"/>
          <w:sz w:val="40"/>
          <w:szCs w:val="40"/>
          <w:lang w:val="ru-RU"/>
        </w:rPr>
        <w:t>ь</w:t>
      </w:r>
      <w:r w:rsidR="00920C6F" w:rsidRPr="00A206E7">
        <w:rPr>
          <w:rFonts w:ascii="Times New Roman" w:cs="Times New Roman" w:eastAsia="Times New Roman" w:hAnsi="Times New Roman"/>
          <w:b/>
          <w:bCs/>
          <w:sz w:val="40"/>
          <w:szCs w:val="40"/>
          <w:lang w:val="ru-RU"/>
        </w:rPr>
        <w:t>с</w:t>
      </w:r>
      <w:r w:rsidR="00920C6F" w:rsidRPr="00A206E7">
        <w:rPr>
          <w:rFonts w:ascii="Times New Roman" w:cs="Times New Roman" w:eastAsia="Times New Roman" w:hAnsi="Times New Roman"/>
          <w:b/>
          <w:bCs/>
          <w:spacing w:val="-3"/>
          <w:sz w:val="40"/>
          <w:szCs w:val="40"/>
          <w:lang w:val="ru-RU"/>
        </w:rPr>
        <w:t>к</w:t>
      </w:r>
      <w:r w:rsidR="00920C6F">
        <w:rPr>
          <w:rFonts w:ascii="Times New Roman" w:cs="Times New Roman" w:eastAsia="Times New Roman" w:hAnsi="Times New Roman"/>
          <w:b/>
          <w:bCs/>
          <w:sz w:val="40"/>
          <w:szCs w:val="40"/>
          <w:lang w:val="ru-RU"/>
        </w:rPr>
        <w:t xml:space="preserve">ого </w:t>
      </w:r>
      <w:r w:rsidRPr="00A206E7">
        <w:rPr>
          <w:rFonts w:ascii="Times New Roman" w:cs="Times New Roman" w:eastAsia="Times New Roman" w:hAnsi="Times New Roman"/>
          <w:b/>
          <w:bCs/>
          <w:spacing w:val="-3"/>
          <w:sz w:val="40"/>
          <w:szCs w:val="40"/>
          <w:lang w:val="ru-RU"/>
        </w:rPr>
        <w:t>п</w:t>
      </w:r>
      <w:r w:rsidRPr="00A206E7">
        <w:rPr>
          <w:rFonts w:ascii="Times New Roman" w:cs="Times New Roman" w:eastAsia="Times New Roman" w:hAnsi="Times New Roman"/>
          <w:b/>
          <w:bCs/>
          <w:sz w:val="40"/>
          <w:szCs w:val="40"/>
          <w:lang w:val="ru-RU"/>
        </w:rPr>
        <w:t>о</w:t>
      </w:r>
      <w:r w:rsidRPr="00A206E7">
        <w:rPr>
          <w:rFonts w:ascii="Times New Roman" w:cs="Times New Roman" w:eastAsia="Times New Roman" w:hAnsi="Times New Roman"/>
          <w:b/>
          <w:bCs/>
          <w:spacing w:val="-2"/>
          <w:sz w:val="40"/>
          <w:szCs w:val="40"/>
          <w:lang w:val="ru-RU"/>
        </w:rPr>
        <w:t>с</w:t>
      </w:r>
      <w:r w:rsidR="00891B60">
        <w:rPr>
          <w:rFonts w:ascii="Times New Roman" w:cs="Times New Roman" w:eastAsia="Times New Roman" w:hAnsi="Times New Roman"/>
          <w:b/>
          <w:bCs/>
          <w:sz w:val="40"/>
          <w:szCs w:val="40"/>
          <w:lang w:val="ru-RU"/>
        </w:rPr>
        <w:t>еления Турналинский с</w:t>
      </w:r>
      <w:r w:rsidR="00F03177">
        <w:rPr>
          <w:rFonts w:ascii="Times New Roman" w:cs="Times New Roman" w:eastAsia="Times New Roman" w:hAnsi="Times New Roman"/>
          <w:b/>
          <w:bCs/>
          <w:sz w:val="40"/>
          <w:szCs w:val="40"/>
          <w:lang w:val="ru-RU"/>
        </w:rPr>
        <w:t xml:space="preserve">ельсовет муниципального района Салаватский район Республики </w:t>
      </w:r>
      <w:r>
        <w:rPr>
          <w:rFonts w:ascii="Times New Roman" w:cs="Times New Roman" w:eastAsia="Times New Roman" w:hAnsi="Times New Roman"/>
          <w:b/>
          <w:bCs/>
          <w:sz w:val="40"/>
          <w:szCs w:val="40"/>
          <w:lang w:val="ru-RU"/>
        </w:rPr>
        <w:t>Башкортостан</w:t>
      </w:r>
      <w:r w:rsidR="00524646">
        <w:rPr>
          <w:rFonts w:ascii="Times New Roman" w:cs="Times New Roman" w:eastAsia="Times New Roman" w:hAnsi="Times New Roman"/>
          <w:b/>
          <w:bCs/>
          <w:sz w:val="40"/>
          <w:szCs w:val="40"/>
          <w:lang w:val="ru-RU"/>
        </w:rPr>
        <w:t xml:space="preserve"> </w:t>
      </w:r>
      <w:r w:rsidR="008B4E85">
        <w:rPr>
          <w:rFonts w:ascii="Times New Roman" w:cs="Times New Roman" w:eastAsia="Times New Roman" w:hAnsi="Times New Roman"/>
          <w:b/>
          <w:bCs/>
          <w:sz w:val="40"/>
          <w:szCs w:val="40"/>
          <w:lang w:val="ru-RU"/>
        </w:rPr>
        <w:t>на 2026</w:t>
      </w:r>
      <w:r w:rsidR="00891B60">
        <w:rPr>
          <w:rFonts w:ascii="Times New Roman" w:cs="Times New Roman" w:eastAsia="Times New Roman" w:hAnsi="Times New Roman"/>
          <w:b/>
          <w:bCs/>
          <w:sz w:val="40"/>
          <w:szCs w:val="40"/>
          <w:lang w:val="ru-RU"/>
        </w:rPr>
        <w:t xml:space="preserve"> -2034 </w:t>
      </w:r>
      <w:r w:rsidR="005C06D0">
        <w:rPr>
          <w:rFonts w:ascii="Times New Roman" w:cs="Times New Roman" w:eastAsia="Times New Roman" w:hAnsi="Times New Roman"/>
          <w:b/>
          <w:bCs/>
          <w:sz w:val="40"/>
          <w:szCs w:val="40"/>
          <w:lang w:val="ru-RU"/>
        </w:rPr>
        <w:t>гг.</w:t>
      </w:r>
    </w:p>
    <w:p w:rsidP="00920C6F" w:rsidR="00920C6F" w:rsidRDefault="00920C6F" w:rsidRPr="00A206E7">
      <w:pPr>
        <w:spacing w:after="0" w:line="240" w:lineRule="auto"/>
        <w:ind w:right="2986"/>
        <w:rPr>
          <w:rFonts w:ascii="Times New Roman" w:cs="Times New Roman" w:eastAsia="Times New Roman" w:hAnsi="Times New Roman"/>
          <w:sz w:val="32"/>
          <w:szCs w:val="32"/>
          <w:lang w:val="ru-RU"/>
        </w:rPr>
      </w:pPr>
    </w:p>
    <w:p w:rsidP="00920C6F" w:rsidR="00920C6F" w:rsidRDefault="00920C6F" w:rsidRPr="00A206E7">
      <w:pPr>
        <w:spacing w:after="0" w:line="200" w:lineRule="exact"/>
        <w:rPr>
          <w:sz w:val="20"/>
          <w:szCs w:val="20"/>
          <w:lang w:val="ru-RU"/>
        </w:rPr>
      </w:pPr>
    </w:p>
    <w:p w:rsidP="00920C6F" w:rsidR="00920C6F" w:rsidRDefault="00920C6F" w:rsidRPr="00A206E7">
      <w:pPr>
        <w:spacing w:after="0" w:line="200" w:lineRule="exact"/>
        <w:rPr>
          <w:sz w:val="20"/>
          <w:szCs w:val="20"/>
          <w:lang w:val="ru-RU"/>
        </w:rPr>
      </w:pPr>
    </w:p>
    <w:p w:rsidP="00920C6F" w:rsidR="00920C6F" w:rsidRDefault="00920C6F" w:rsidRPr="00A206E7">
      <w:pPr>
        <w:spacing w:after="0" w:line="200" w:lineRule="exact"/>
        <w:rPr>
          <w:sz w:val="20"/>
          <w:szCs w:val="20"/>
          <w:lang w:val="ru-RU"/>
        </w:rPr>
      </w:pPr>
    </w:p>
    <w:p w:rsidP="00920C6F" w:rsidR="00920C6F" w:rsidRDefault="00920C6F" w:rsidRPr="00A206E7">
      <w:pPr>
        <w:spacing w:after="0" w:line="200" w:lineRule="exact"/>
        <w:rPr>
          <w:sz w:val="20"/>
          <w:szCs w:val="20"/>
          <w:lang w:val="ru-RU"/>
        </w:rPr>
      </w:pPr>
    </w:p>
    <w:p w:rsidP="00920C6F" w:rsidR="00920C6F" w:rsidRDefault="00920C6F" w:rsidRPr="00A206E7">
      <w:pPr>
        <w:spacing w:after="0" w:line="200" w:lineRule="exact"/>
        <w:rPr>
          <w:sz w:val="20"/>
          <w:szCs w:val="20"/>
          <w:lang w:val="ru-RU"/>
        </w:rPr>
      </w:pPr>
    </w:p>
    <w:p w:rsidP="00920C6F" w:rsidR="00920C6F" w:rsidRDefault="00920C6F" w:rsidRPr="00A206E7">
      <w:pPr>
        <w:spacing w:after="0" w:line="200" w:lineRule="exact"/>
        <w:rPr>
          <w:sz w:val="20"/>
          <w:szCs w:val="20"/>
          <w:lang w:val="ru-RU"/>
        </w:rPr>
      </w:pPr>
    </w:p>
    <w:p w:rsidP="00920C6F" w:rsidR="00920C6F" w:rsidRDefault="00920C6F">
      <w:pPr>
        <w:spacing w:after="0" w:line="200" w:lineRule="exact"/>
        <w:rPr>
          <w:sz w:val="20"/>
          <w:szCs w:val="20"/>
          <w:lang w:val="ru-RU"/>
        </w:rPr>
      </w:pPr>
    </w:p>
    <w:p w:rsidP="00920C6F" w:rsidR="00920C6F" w:rsidRDefault="00920C6F">
      <w:pPr>
        <w:spacing w:after="0" w:line="200" w:lineRule="exact"/>
        <w:rPr>
          <w:sz w:val="20"/>
          <w:szCs w:val="20"/>
          <w:lang w:val="ru-RU"/>
        </w:rPr>
      </w:pPr>
    </w:p>
    <w:p w:rsidP="00920C6F" w:rsidR="00920C6F" w:rsidRDefault="00920C6F">
      <w:pPr>
        <w:spacing w:after="0" w:line="200" w:lineRule="exact"/>
        <w:rPr>
          <w:sz w:val="20"/>
          <w:szCs w:val="20"/>
          <w:lang w:val="ru-RU"/>
        </w:rPr>
      </w:pPr>
    </w:p>
    <w:p w:rsidP="00920C6F" w:rsidR="00920C6F" w:rsidRDefault="00920C6F">
      <w:pPr>
        <w:spacing w:after="0" w:line="200" w:lineRule="exact"/>
        <w:rPr>
          <w:sz w:val="20"/>
          <w:szCs w:val="20"/>
          <w:lang w:val="ru-RU"/>
        </w:rPr>
      </w:pPr>
    </w:p>
    <w:p w:rsidP="00920C6F" w:rsidR="00920C6F" w:rsidRDefault="00920C6F" w:rsidRPr="00A206E7">
      <w:pPr>
        <w:spacing w:after="0" w:line="200" w:lineRule="exact"/>
        <w:rPr>
          <w:sz w:val="20"/>
          <w:szCs w:val="20"/>
          <w:lang w:val="ru-RU"/>
        </w:rPr>
      </w:pPr>
    </w:p>
    <w:p w:rsidP="00920C6F" w:rsidR="00920C6F" w:rsidRDefault="00920C6F" w:rsidRPr="00A206E7">
      <w:pPr>
        <w:spacing w:after="0" w:line="200" w:lineRule="exact"/>
        <w:rPr>
          <w:sz w:val="20"/>
          <w:szCs w:val="20"/>
          <w:lang w:val="ru-RU"/>
        </w:rPr>
      </w:pPr>
    </w:p>
    <w:p w:rsidP="00920C6F" w:rsidR="00920C6F" w:rsidRDefault="00920C6F" w:rsidRPr="00A206E7">
      <w:pPr>
        <w:spacing w:after="0" w:before="17" w:line="200" w:lineRule="exact"/>
        <w:rPr>
          <w:sz w:val="20"/>
          <w:szCs w:val="20"/>
          <w:lang w:val="ru-RU"/>
        </w:rPr>
      </w:pPr>
    </w:p>
    <w:p w:rsidP="00920C6F" w:rsidR="00920C6F" w:rsidRDefault="00920C6F" w:rsidRPr="00A206E7">
      <w:pPr>
        <w:spacing w:after="0" w:line="240" w:lineRule="auto"/>
        <w:ind w:left="628" w:right="-20"/>
        <w:rPr>
          <w:rFonts w:ascii="Times New Roman" w:cs="Times New Roman" w:eastAsia="Times New Roman" w:hAnsi="Times New Roman"/>
          <w:sz w:val="28"/>
          <w:szCs w:val="28"/>
          <w:lang w:val="ru-RU"/>
        </w:rPr>
      </w:pPr>
    </w:p>
    <w:p w:rsidP="00920C6F" w:rsidR="00920C6F" w:rsidRDefault="00920C6F" w:rsidRPr="00A206E7">
      <w:pPr>
        <w:spacing w:after="0" w:before="1" w:line="170" w:lineRule="exact"/>
        <w:rPr>
          <w:sz w:val="17"/>
          <w:szCs w:val="17"/>
          <w:lang w:val="ru-RU"/>
        </w:rPr>
      </w:pPr>
    </w:p>
    <w:p w:rsidP="00920C6F" w:rsidR="00920C6F" w:rsidRDefault="00920C6F" w:rsidRPr="00A206E7">
      <w:pPr>
        <w:spacing w:after="0" w:line="200" w:lineRule="exact"/>
        <w:rPr>
          <w:sz w:val="20"/>
          <w:szCs w:val="20"/>
          <w:lang w:val="ru-RU"/>
        </w:rPr>
      </w:pPr>
    </w:p>
    <w:p w:rsidP="00920C6F" w:rsidR="00920C6F" w:rsidRDefault="00920C6F" w:rsidRPr="00A206E7">
      <w:pPr>
        <w:spacing w:after="0" w:line="200" w:lineRule="exact"/>
        <w:rPr>
          <w:sz w:val="20"/>
          <w:szCs w:val="20"/>
          <w:lang w:val="ru-RU"/>
        </w:rPr>
      </w:pPr>
    </w:p>
    <w:p w:rsidP="00920C6F" w:rsidR="00920C6F" w:rsidRDefault="00920C6F" w:rsidRPr="00A206E7">
      <w:pPr>
        <w:spacing w:after="0" w:line="200" w:lineRule="exact"/>
        <w:rPr>
          <w:sz w:val="20"/>
          <w:szCs w:val="20"/>
          <w:lang w:val="ru-RU"/>
        </w:rPr>
      </w:pPr>
    </w:p>
    <w:p w:rsidP="00920C6F" w:rsidR="00920C6F" w:rsidRDefault="00920C6F" w:rsidRPr="00A206E7">
      <w:pPr>
        <w:spacing w:after="0" w:line="200" w:lineRule="exact"/>
        <w:rPr>
          <w:sz w:val="20"/>
          <w:szCs w:val="20"/>
          <w:lang w:val="ru-RU"/>
        </w:rPr>
      </w:pPr>
    </w:p>
    <w:p w:rsidP="00920C6F" w:rsidR="00920C6F" w:rsidRDefault="00920C6F" w:rsidRPr="00A206E7">
      <w:pPr>
        <w:spacing w:after="0" w:line="200" w:lineRule="exact"/>
        <w:rPr>
          <w:sz w:val="20"/>
          <w:szCs w:val="20"/>
          <w:lang w:val="ru-RU"/>
        </w:rPr>
      </w:pPr>
    </w:p>
    <w:p w:rsidP="00920C6F" w:rsidR="00920C6F" w:rsidRDefault="00920C6F" w:rsidRPr="00A206E7">
      <w:pPr>
        <w:spacing w:after="0" w:line="200" w:lineRule="exact"/>
        <w:rPr>
          <w:sz w:val="20"/>
          <w:szCs w:val="20"/>
          <w:lang w:val="ru-RU"/>
        </w:rPr>
      </w:pPr>
    </w:p>
    <w:p w:rsidP="00920C6F" w:rsidR="00920C6F" w:rsidRDefault="00920C6F" w:rsidRPr="00A206E7">
      <w:pPr>
        <w:spacing w:after="0" w:line="200" w:lineRule="exact"/>
        <w:rPr>
          <w:sz w:val="20"/>
          <w:szCs w:val="20"/>
          <w:lang w:val="ru-RU"/>
        </w:rPr>
      </w:pPr>
    </w:p>
    <w:p w:rsidP="00920C6F" w:rsidR="00920C6F" w:rsidRDefault="00920C6F" w:rsidRPr="00A206E7">
      <w:pPr>
        <w:spacing w:after="0" w:line="200" w:lineRule="exact"/>
        <w:rPr>
          <w:sz w:val="20"/>
          <w:szCs w:val="20"/>
          <w:lang w:val="ru-RU"/>
        </w:rPr>
      </w:pPr>
    </w:p>
    <w:p w:rsidP="00920C6F" w:rsidR="00920C6F" w:rsidRDefault="00920C6F" w:rsidRPr="00A206E7">
      <w:pPr>
        <w:spacing w:after="0" w:line="240" w:lineRule="auto"/>
        <w:ind w:left="4178" w:right="4205"/>
        <w:jc w:val="center"/>
        <w:rPr>
          <w:rFonts w:ascii="Times New Roman" w:cs="Times New Roman" w:eastAsia="Times New Roman" w:hAnsi="Times New Roman"/>
          <w:sz w:val="28"/>
          <w:szCs w:val="28"/>
          <w:lang w:val="ru-RU"/>
        </w:rPr>
      </w:pPr>
    </w:p>
    <w:p w:rsidP="00920C6F" w:rsidR="00920C6F" w:rsidRDefault="00920C6F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lang w:val="ru-RU"/>
        </w:rPr>
      </w:pPr>
    </w:p>
    <w:p w:rsidP="00920C6F" w:rsidR="00920C6F" w:rsidRDefault="00920C6F" w:rsidRPr="0046100C">
      <w:pPr>
        <w:rPr>
          <w:rFonts w:ascii="Times New Roman" w:cs="Times New Roman" w:eastAsia="Times New Roman" w:hAnsi="Times New Roman"/>
          <w:sz w:val="28"/>
          <w:szCs w:val="28"/>
          <w:lang w:val="ru-RU"/>
        </w:rPr>
      </w:pPr>
    </w:p>
    <w:p w:rsidP="00436384" w:rsidR="00436384" w:rsidRDefault="00436384">
      <w:pPr>
        <w:tabs>
          <w:tab w:pos="2830" w:val="left"/>
        </w:tabs>
        <w:jc w:val="center"/>
        <w:rPr>
          <w:rFonts w:ascii="Times New Roman" w:cs="Times New Roman" w:eastAsia="Times New Roman" w:hAnsi="Times New Roman"/>
          <w:sz w:val="28"/>
          <w:szCs w:val="28"/>
          <w:lang w:val="ru-RU"/>
        </w:rPr>
      </w:pPr>
    </w:p>
    <w:p w:rsidP="00436384" w:rsidR="00AE1926" w:rsidRDefault="00AE1926">
      <w:pPr>
        <w:tabs>
          <w:tab w:pos="2830" w:val="left"/>
        </w:tabs>
        <w:jc w:val="center"/>
        <w:rPr>
          <w:rFonts w:ascii="Times New Roman" w:cs="Times New Roman" w:eastAsia="Times New Roman" w:hAnsi="Times New Roman"/>
          <w:sz w:val="28"/>
          <w:szCs w:val="28"/>
          <w:lang w:val="ru-RU"/>
        </w:rPr>
      </w:pPr>
    </w:p>
    <w:p w:rsidP="00436384" w:rsidR="00436384" w:rsidRDefault="00436384">
      <w:pPr>
        <w:tabs>
          <w:tab w:pos="2830" w:val="left"/>
        </w:tabs>
        <w:jc w:val="center"/>
        <w:rPr>
          <w:rFonts w:ascii="Times New Roman" w:cs="Times New Roman" w:eastAsia="Times New Roman" w:hAnsi="Times New Roman"/>
          <w:sz w:val="28"/>
          <w:szCs w:val="28"/>
          <w:lang w:val="ru-RU"/>
        </w:rPr>
      </w:pPr>
      <w:r>
        <w:rPr>
          <w:rFonts w:ascii="Times New Roman" w:cs="Times New Roman" w:eastAsia="Times New Roman" w:hAnsi="Times New Roman"/>
          <w:sz w:val="28"/>
          <w:szCs w:val="28"/>
          <w:lang w:val="ru-RU"/>
        </w:rPr>
        <w:t xml:space="preserve">2026 г. </w:t>
      </w:r>
    </w:p>
    <w:p w:rsidP="006355E0" w:rsidR="006355E0" w:rsidRDefault="006355E0" w:rsidRPr="00FF136C">
      <w:pPr>
        <w:spacing w:after="0" w:line="265" w:lineRule="exact"/>
        <w:jc w:val="center"/>
        <w:rPr>
          <w:rFonts w:ascii="Tahoma" w:cs="Tahoma" w:eastAsia="Tahoma" w:hAnsi="Tahoma"/>
          <w:sz w:val="24"/>
          <w:szCs w:val="24"/>
          <w:lang w:val="ru-RU"/>
        </w:rPr>
        <w:sectPr w:rsidR="006355E0" w:rsidRPr="00FF136C" w:rsidSect="00524646">
          <w:headerReference r:id="rId10" w:type="default"/>
          <w:footerReference r:id="rId11" w:type="default"/>
          <w:pgSz w:h="16840" w:w="11920"/>
          <w:pgMar w:bottom="1134" w:footer="323" w:gutter="0" w:header="0" w:left="1134" w:right="567" w:top="1134"/>
          <w:pgNumType w:start="1"/>
          <w:cols w:space="720"/>
        </w:sectPr>
      </w:pPr>
    </w:p>
    <w:p w:rsidP="00635EE6" w:rsidR="00406522" w:rsidRDefault="006D4CD1">
      <w:pPr>
        <w:spacing w:after="0" w:before="18" w:line="280" w:lineRule="exact"/>
        <w:jc w:val="center"/>
        <w:rPr>
          <w:rFonts w:ascii="Times New Roman" w:cs="Times New Roman" w:eastAsia="Times New Roman" w:hAnsi="Times New Roman"/>
          <w:b/>
          <w:bCs/>
          <w:sz w:val="26"/>
          <w:szCs w:val="26"/>
          <w:lang w:val="ru-RU"/>
        </w:rPr>
      </w:pPr>
      <w:r>
        <w:rPr>
          <w:rFonts w:ascii="Times New Roman" w:cs="Times New Roman" w:eastAsia="Times New Roman" w:hAnsi="Times New Roman"/>
          <w:b/>
          <w:bCs/>
          <w:sz w:val="26"/>
          <w:szCs w:val="26"/>
          <w:lang w:val="ru-RU"/>
        </w:rPr>
        <w:lastRenderedPageBreak/>
        <w:t xml:space="preserve">КОМПЛЕКСНАЯ </w:t>
      </w:r>
      <w:r w:rsidR="00635EE6" w:rsidRPr="00635EE6">
        <w:rPr>
          <w:rFonts w:ascii="Times New Roman" w:cs="Times New Roman" w:eastAsia="Times New Roman" w:hAnsi="Times New Roman"/>
          <w:b/>
          <w:bCs/>
          <w:sz w:val="26"/>
          <w:szCs w:val="26"/>
          <w:lang w:val="ru-RU"/>
        </w:rPr>
        <w:t xml:space="preserve">ПРОГРАММА РАЗВИТИЯ КОММУНАЛЬНОЙ ИНФРАСТРУКТУРЫ   СЕЛЬСКОГО ПОСЕЛЕНИЯ </w:t>
      </w:r>
      <w:r w:rsidR="000B59BF">
        <w:rPr>
          <w:rFonts w:ascii="Times New Roman" w:cs="Times New Roman" w:eastAsia="Times New Roman" w:hAnsi="Times New Roman"/>
          <w:b/>
          <w:bCs/>
          <w:sz w:val="26"/>
          <w:szCs w:val="26"/>
          <w:lang w:val="ru-RU"/>
        </w:rPr>
        <w:t>ТУРНА</w:t>
      </w:r>
      <w:r w:rsidR="00AE1926">
        <w:rPr>
          <w:rFonts w:ascii="Times New Roman" w:cs="Times New Roman" w:eastAsia="Times New Roman" w:hAnsi="Times New Roman"/>
          <w:b/>
          <w:bCs/>
          <w:sz w:val="26"/>
          <w:szCs w:val="26"/>
          <w:lang w:val="ru-RU"/>
        </w:rPr>
        <w:t xml:space="preserve">ЛИНСКИЙ </w:t>
      </w:r>
      <w:r w:rsidR="00635EE6" w:rsidRPr="00635EE6">
        <w:rPr>
          <w:rFonts w:ascii="Times New Roman" w:cs="Times New Roman" w:eastAsia="Times New Roman" w:hAnsi="Times New Roman"/>
          <w:b/>
          <w:bCs/>
          <w:sz w:val="26"/>
          <w:szCs w:val="26"/>
          <w:lang w:val="ru-RU"/>
        </w:rPr>
        <w:t>СЕЛЬСОВЕТ МУНИЦИПАЛЬНОГО РАЙОНА САЛАВАТСКИЙ РАЙОН РЕСПУБЛИКИ БАШКОРТОСТАН</w:t>
      </w:r>
      <w:r w:rsidR="00524646">
        <w:rPr>
          <w:rFonts w:ascii="Times New Roman" w:cs="Times New Roman" w:eastAsia="Times New Roman" w:hAnsi="Times New Roman"/>
          <w:b/>
          <w:bCs/>
          <w:sz w:val="26"/>
          <w:szCs w:val="26"/>
          <w:lang w:val="ru-RU"/>
        </w:rPr>
        <w:t xml:space="preserve"> на 2026-203</w:t>
      </w:r>
      <w:r w:rsidR="000B59BF">
        <w:rPr>
          <w:rFonts w:ascii="Times New Roman" w:cs="Times New Roman" w:eastAsia="Times New Roman" w:hAnsi="Times New Roman"/>
          <w:b/>
          <w:bCs/>
          <w:sz w:val="26"/>
          <w:szCs w:val="26"/>
          <w:lang w:val="ru-RU"/>
        </w:rPr>
        <w:t>4</w:t>
      </w:r>
      <w:r w:rsidR="00AE1926">
        <w:rPr>
          <w:rFonts w:ascii="Times New Roman" w:cs="Times New Roman" w:eastAsia="Times New Roman" w:hAnsi="Times New Roman"/>
          <w:b/>
          <w:bCs/>
          <w:sz w:val="26"/>
          <w:szCs w:val="26"/>
          <w:lang w:val="ru-RU"/>
        </w:rPr>
        <w:t xml:space="preserve"> </w:t>
      </w:r>
      <w:r w:rsidR="00B51A03">
        <w:rPr>
          <w:rFonts w:ascii="Times New Roman" w:cs="Times New Roman" w:eastAsia="Times New Roman" w:hAnsi="Times New Roman"/>
          <w:b/>
          <w:bCs/>
          <w:sz w:val="26"/>
          <w:szCs w:val="26"/>
          <w:lang w:val="ru-RU"/>
        </w:rPr>
        <w:t>гг.</w:t>
      </w:r>
      <w:r w:rsidR="00635EE6" w:rsidRPr="00635EE6">
        <w:rPr>
          <w:rFonts w:ascii="Times New Roman" w:cs="Times New Roman" w:eastAsia="Times New Roman" w:hAnsi="Times New Roman"/>
          <w:b/>
          <w:bCs/>
          <w:sz w:val="26"/>
          <w:szCs w:val="26"/>
          <w:lang w:val="ru-RU"/>
        </w:rPr>
        <w:t xml:space="preserve"> </w:t>
      </w:r>
    </w:p>
    <w:p w:rsidP="00406522" w:rsidR="00635EE6" w:rsidRDefault="00635EE6" w:rsidRPr="00A206E7">
      <w:pPr>
        <w:spacing w:after="0" w:before="18" w:line="280" w:lineRule="exact"/>
        <w:rPr>
          <w:sz w:val="28"/>
          <w:szCs w:val="28"/>
          <w:lang w:val="ru-RU"/>
        </w:rPr>
      </w:pPr>
    </w:p>
    <w:p w:rsidP="00123CBB" w:rsidR="00406522" w:rsidRDefault="00406522">
      <w:pPr>
        <w:spacing w:after="0" w:line="240" w:lineRule="auto"/>
        <w:ind w:left="788" w:right="-20"/>
        <w:jc w:val="center"/>
        <w:rPr>
          <w:rFonts w:ascii="Times New Roman" w:cs="Times New Roman" w:eastAsia="Times New Roman" w:hAnsi="Times New Roman"/>
          <w:b/>
          <w:bCs/>
          <w:sz w:val="26"/>
          <w:szCs w:val="26"/>
          <w:lang w:val="ru-RU"/>
        </w:rPr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>1.</w:t>
      </w:r>
      <w:r w:rsidR="00123CBB">
        <w:rPr>
          <w:rFonts w:ascii="Times New Roman" w:cs="Times New Roman" w:eastAsia="Times New Roman" w:hAnsi="Times New Roman"/>
          <w:b/>
          <w:bCs/>
          <w:sz w:val="26"/>
          <w:szCs w:val="26"/>
          <w:lang w:val="ru-RU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>ПАС</w:t>
      </w:r>
      <w:r>
        <w:rPr>
          <w:rFonts w:ascii="Times New Roman" w:cs="Times New Roman" w:eastAsia="Times New Roman" w:hAnsi="Times New Roman"/>
          <w:b/>
          <w:bCs/>
          <w:spacing w:val="2"/>
          <w:sz w:val="26"/>
          <w:szCs w:val="26"/>
        </w:rPr>
        <w:t>П</w:t>
      </w: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>ОРТ</w:t>
      </w:r>
      <w:r>
        <w:rPr>
          <w:rFonts w:ascii="Times New Roman" w:cs="Times New Roman" w:eastAsia="Times New Roman" w:hAnsi="Times New Roman"/>
          <w:b/>
          <w:bCs/>
          <w:sz w:val="26"/>
          <w:szCs w:val="26"/>
          <w:lang w:val="ru-RU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pacing w:val="2"/>
          <w:sz w:val="26"/>
          <w:szCs w:val="26"/>
        </w:rPr>
        <w:t>П</w:t>
      </w: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>РО</w:t>
      </w:r>
      <w:r>
        <w:rPr>
          <w:rFonts w:ascii="Times New Roman" w:cs="Times New Roman" w:eastAsia="Times New Roman" w:hAnsi="Times New Roman"/>
          <w:b/>
          <w:bCs/>
          <w:spacing w:val="3"/>
          <w:sz w:val="26"/>
          <w:szCs w:val="26"/>
        </w:rPr>
        <w:t>Г</w:t>
      </w: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>РАММЫ</w:t>
      </w:r>
    </w:p>
    <w:p w:rsidP="00406522" w:rsidR="00406522" w:rsidRDefault="00406522" w:rsidRPr="00521FAB">
      <w:pPr>
        <w:spacing w:after="0" w:line="240" w:lineRule="auto"/>
        <w:ind w:left="788" w:right="-20"/>
        <w:rPr>
          <w:rFonts w:ascii="Times New Roman" w:cs="Times New Roman" w:eastAsia="Times New Roman" w:hAnsi="Times New Roman"/>
          <w:sz w:val="26"/>
          <w:szCs w:val="26"/>
          <w:lang w:val="ru-RU"/>
        </w:rPr>
      </w:pPr>
    </w:p>
    <w:tbl>
      <w:tblPr>
        <w:tblW w:type="dxa" w:w="9781"/>
        <w:tblInd w:type="dxa" w:w="152"/>
        <w:tblLayout w:type="fixed"/>
        <w:tblCellMar>
          <w:left w:type="dxa" w:w="0"/>
          <w:right w:type="dxa" w:w="0"/>
        </w:tblCellMar>
        <w:tblLook w:firstColumn="1" w:firstRow="1" w:lastColumn="1" w:lastRow="1" w:noHBand="0" w:noVBand="0" w:val="01E0"/>
      </w:tblPr>
      <w:tblGrid>
        <w:gridCol w:w="4253"/>
        <w:gridCol w:w="5528"/>
      </w:tblGrid>
      <w:tr w:rsidR="00406522" w:rsidRPr="00891B60" w:rsidTr="008B4E85">
        <w:trPr>
          <w:trHeight w:hRule="exact" w:val="1377"/>
        </w:trPr>
        <w:tc>
          <w:tcPr>
            <w:tcW w:type="dxa" w:w="425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7" w:val="single"/>
            </w:tcBorders>
          </w:tcPr>
          <w:p w:rsidP="00635EE6" w:rsidR="00406522" w:rsidRDefault="00635EE6" w:rsidRPr="00635EE6">
            <w:pPr>
              <w:pStyle w:val="af1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  Наименование П</w:t>
            </w:r>
            <w:r w:rsidRPr="00635EE6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рограм</w:t>
            </w: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мы</w:t>
            </w:r>
            <w:r w:rsidRPr="00635EE6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         </w:t>
            </w:r>
          </w:p>
        </w:tc>
        <w:tc>
          <w:tcPr>
            <w:tcW w:type="dxa" w:w="5528"/>
            <w:tcBorders>
              <w:top w:color="000000" w:space="0" w:sz="8" w:val="single"/>
              <w:left w:color="000000" w:space="0" w:sz="7" w:val="single"/>
              <w:bottom w:color="000000" w:space="0" w:sz="8" w:val="single"/>
              <w:right w:color="000000" w:space="0" w:sz="7" w:val="single"/>
            </w:tcBorders>
          </w:tcPr>
          <w:p w:rsidP="00891B60" w:rsidR="00406522" w:rsidRDefault="00FD7C5C" w:rsidRPr="00635EE6">
            <w:pPr>
              <w:spacing w:after="0" w:line="265" w:lineRule="exact"/>
              <w:ind w:left="100" w:right="157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Комплексная п</w:t>
            </w:r>
            <w:r w:rsidR="00635EE6" w:rsidRPr="00635EE6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рограмма развития коммунальной инфрастру</w:t>
            </w:r>
            <w:r w:rsidR="00635EE6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ктуры   сельского поселения </w:t>
            </w:r>
            <w:r w:rsidR="00891B60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Турналинский </w:t>
            </w:r>
            <w:r w:rsidR="00635EE6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сельсовет муниципального района Салаватский район Р</w:t>
            </w:r>
            <w:r w:rsidR="00635EE6" w:rsidRPr="00635EE6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еспублики</w:t>
            </w:r>
            <w:r w:rsidR="00580121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. </w:t>
            </w:r>
            <w:r w:rsidR="00635EE6" w:rsidRPr="00635EE6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 Башкортостан до 203</w:t>
            </w:r>
            <w:r w:rsidR="000B59BF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4</w:t>
            </w:r>
            <w:r w:rsidR="00635EE6" w:rsidRPr="00635EE6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 года</w:t>
            </w:r>
          </w:p>
        </w:tc>
      </w:tr>
      <w:tr w:rsidR="00406522" w:rsidRPr="00983834" w:rsidTr="008A664A">
        <w:trPr>
          <w:trHeight w:hRule="exact" w:val="2806"/>
        </w:trPr>
        <w:tc>
          <w:tcPr>
            <w:tcW w:type="dxa" w:w="4253"/>
            <w:tcBorders>
              <w:top w:color="000000" w:space="0" w:sz="8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P="00635EE6" w:rsidR="00406522" w:rsidRDefault="00635EE6" w:rsidRPr="00635EE6">
            <w:pPr>
              <w:spacing w:after="0" w:line="276" w:lineRule="exact"/>
              <w:ind w:left="97" w:right="-20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Основание для разработки Программы  </w:t>
            </w:r>
            <w:r w:rsidRPr="00635EE6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      </w:t>
            </w:r>
          </w:p>
        </w:tc>
        <w:tc>
          <w:tcPr>
            <w:tcW w:type="dxa" w:w="5528"/>
            <w:tcBorders>
              <w:top w:color="000000" w:space="0" w:sz="8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P="006746C6" w:rsidR="00406522" w:rsidRDefault="00635EE6" w:rsidRPr="00580121">
            <w:pPr>
              <w:spacing w:after="0" w:line="271" w:lineRule="exact"/>
              <w:ind w:left="100" w:right="15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lang w:val="ru-RU"/>
              </w:rPr>
            </w:pPr>
            <w:r w:rsidRPr="00580121">
              <w:rPr>
                <w:rFonts w:ascii="Times New Roman" w:cs="Times New Roman" w:eastAsia="Times New Roman" w:hAnsi="Times New Roman"/>
                <w:sz w:val="24"/>
                <w:szCs w:val="24"/>
                <w:lang w:val="ru-RU"/>
              </w:rPr>
              <w:t xml:space="preserve">- Градостроительный кодекс Российской Федерации; </w:t>
            </w:r>
          </w:p>
          <w:p w:rsidP="006746C6" w:rsidR="00580121" w:rsidRDefault="00580121" w:rsidRPr="00580121">
            <w:pPr>
              <w:spacing w:after="0" w:line="271" w:lineRule="exact"/>
              <w:ind w:left="100" w:right="15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lang w:val="ru-RU"/>
              </w:rPr>
            </w:pPr>
            <w:r w:rsidRPr="00580121">
              <w:rPr>
                <w:rFonts w:ascii="Times New Roman" w:cs="Times New Roman" w:eastAsia="Times New Roman" w:hAnsi="Times New Roman"/>
                <w:sz w:val="24"/>
                <w:szCs w:val="24"/>
                <w:lang w:val="ru-RU"/>
              </w:rPr>
              <w:t>- Постановление П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/>
              </w:rPr>
              <w:t>равительства РФ от 01.10.2015 № 1050 «</w:t>
            </w:r>
            <w:r w:rsidRPr="00580121">
              <w:rPr>
                <w:rFonts w:ascii="Times New Roman" w:cs="Times New Roman" w:eastAsia="Times New Roman" w:hAnsi="Times New Roman"/>
                <w:sz w:val="24"/>
                <w:szCs w:val="24"/>
                <w:lang w:val="ru-RU"/>
              </w:rPr>
              <w:t>Об утверждении требований к программам комплексного развития социальной инфраструктуры поселений, муниципал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/>
              </w:rPr>
              <w:t xml:space="preserve">ьных округов, городских округов»; </w:t>
            </w:r>
          </w:p>
          <w:p w:rsidP="006746C6" w:rsidR="00580121" w:rsidRDefault="00123CBB" w:rsidRPr="00580121">
            <w:pPr>
              <w:spacing w:after="0" w:line="271" w:lineRule="exact"/>
              <w:ind w:left="100" w:right="15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lang w:val="ru-RU"/>
              </w:rPr>
            </w:pPr>
            <w:r w:rsidRPr="00580121">
              <w:rPr>
                <w:rFonts w:ascii="Times New Roman" w:cs="Times New Roman" w:eastAsia="Times New Roman" w:hAnsi="Times New Roman"/>
                <w:sz w:val="24"/>
                <w:szCs w:val="24"/>
                <w:lang w:val="ru-RU"/>
              </w:rPr>
              <w:t>- Федеральный закон от 06.10.2003 № 131-ФЗ «Об общих принципах организации местного самоуправл</w:t>
            </w:r>
            <w:r w:rsidR="00426087">
              <w:rPr>
                <w:rFonts w:ascii="Times New Roman" w:cs="Times New Roman" w:eastAsia="Times New Roman" w:hAnsi="Times New Roman"/>
                <w:sz w:val="24"/>
                <w:szCs w:val="24"/>
                <w:lang w:val="ru-RU"/>
              </w:rPr>
              <w:t>ения в Российской Федерации».</w:t>
            </w:r>
          </w:p>
          <w:p w:rsidP="006746C6" w:rsidR="00123CBB" w:rsidRDefault="00123CBB" w:rsidRPr="00123CBB">
            <w:pPr>
              <w:spacing w:after="0" w:line="271" w:lineRule="exact"/>
              <w:ind w:left="100" w:right="15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lang w:val="ru-RU"/>
              </w:rPr>
            </w:pPr>
          </w:p>
          <w:p w:rsidP="00635EE6" w:rsidR="00635EE6" w:rsidRDefault="00635EE6" w:rsidRPr="00123CBB">
            <w:pPr>
              <w:spacing w:after="0" w:line="271" w:lineRule="exact"/>
              <w:ind w:left="100" w:right="16"/>
              <w:jc w:val="both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</w:p>
        </w:tc>
      </w:tr>
      <w:tr w:rsidR="00406522" w:rsidRPr="00983834" w:rsidTr="00A567CC">
        <w:trPr>
          <w:trHeight w:hRule="exact" w:val="1677"/>
        </w:trPr>
        <w:tc>
          <w:tcPr>
            <w:tcW w:type="dxa" w:w="4253"/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  <w:shd w:color="auto" w:fill="auto" w:val="clear"/>
          </w:tcPr>
          <w:p w:rsidP="008216BA" w:rsidR="00406522" w:rsidRDefault="00635EE6" w:rsidRPr="00524646">
            <w:pPr>
              <w:spacing w:after="0" w:line="265" w:lineRule="exact"/>
              <w:ind w:left="97" w:right="-20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  <w:r w:rsidRPr="00524646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Обосновывающие документы, </w:t>
            </w:r>
            <w:proofErr w:type="gramStart"/>
            <w:r w:rsidR="00406522" w:rsidRPr="00524646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ис</w:t>
            </w:r>
            <w:r w:rsidRPr="00524646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пользованные  при</w:t>
            </w:r>
            <w:proofErr w:type="gramEnd"/>
            <w:r w:rsidRPr="00524646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  разработке  П</w:t>
            </w:r>
            <w:r w:rsidR="00406522" w:rsidRPr="00524646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рограм</w:t>
            </w:r>
            <w:r w:rsidRPr="00524646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мы</w:t>
            </w:r>
            <w:r w:rsidR="00406522" w:rsidRPr="00524646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         </w:t>
            </w:r>
          </w:p>
        </w:tc>
        <w:tc>
          <w:tcPr>
            <w:tcW w:type="dxa" w:w="5528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color="auto" w:fill="FFFFFF" w:themeFill="background1" w:val="clear"/>
          </w:tcPr>
          <w:p w:rsidP="00891B60" w:rsidR="00406522" w:rsidRDefault="00103748" w:rsidRPr="00520DA1">
            <w:pPr>
              <w:tabs>
                <w:tab w:pos="1960" w:val="left"/>
                <w:tab w:pos="3900" w:val="left"/>
                <w:tab w:pos="4955" w:val="left"/>
              </w:tabs>
              <w:spacing w:after="0" w:line="265" w:lineRule="exact"/>
              <w:ind w:left="141" w:right="157"/>
              <w:jc w:val="both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  <w:r w:rsidRPr="00520DA1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Генеральный план сельского поселения </w:t>
            </w:r>
            <w:r w:rsidR="00891B60" w:rsidRPr="00520DA1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Турналинский</w:t>
            </w:r>
            <w:r w:rsidR="008B1851" w:rsidRPr="00520DA1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 </w:t>
            </w:r>
            <w:r w:rsidRPr="00520DA1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сельсовет муниципального района Салаватский район Республики </w:t>
            </w:r>
            <w:r w:rsidR="00123CBB" w:rsidRPr="00520DA1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Башкортостан,</w:t>
            </w:r>
            <w:r w:rsidRPr="00520DA1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 </w:t>
            </w:r>
            <w:r w:rsidR="00123CBB" w:rsidRPr="00520DA1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утвержденный Решением Совета сельского поселе</w:t>
            </w:r>
            <w:r w:rsidR="008B4E85" w:rsidRPr="00520DA1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ния </w:t>
            </w:r>
            <w:r w:rsidR="008B1851" w:rsidRPr="00520DA1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от </w:t>
            </w:r>
            <w:r w:rsidR="005958F6" w:rsidRPr="00520DA1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22.12.2014</w:t>
            </w:r>
            <w:r w:rsidR="008B1851" w:rsidRPr="00520DA1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 года № </w:t>
            </w:r>
            <w:r w:rsidR="005958F6" w:rsidRPr="00520DA1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137</w:t>
            </w:r>
          </w:p>
        </w:tc>
      </w:tr>
      <w:tr w:rsidR="00406522" w:rsidRPr="00983834" w:rsidTr="008A664A">
        <w:trPr>
          <w:trHeight w:hRule="exact" w:val="870"/>
        </w:trPr>
        <w:tc>
          <w:tcPr>
            <w:tcW w:type="dxa" w:w="4253"/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P="00103748" w:rsidR="00406522" w:rsidRDefault="00123CBB" w:rsidRPr="00635EE6">
            <w:pPr>
              <w:spacing w:after="0" w:line="265" w:lineRule="exact"/>
              <w:ind w:left="54" w:right="-20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Разработчик Программы </w:t>
            </w:r>
            <w:r w:rsidR="00103748" w:rsidRPr="00635EE6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         </w:t>
            </w:r>
          </w:p>
        </w:tc>
        <w:tc>
          <w:tcPr>
            <w:tcW w:type="dxa" w:w="5528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P="00891B60" w:rsidR="00406522" w:rsidRDefault="00123CBB" w:rsidRPr="00635EE6">
            <w:pPr>
              <w:tabs>
                <w:tab w:pos="1700" w:val="left"/>
                <w:tab w:pos="2400" w:val="left"/>
                <w:tab w:pos="4420" w:val="left"/>
              </w:tabs>
              <w:spacing w:after="0" w:line="265" w:lineRule="exact"/>
              <w:ind w:left="143" w:right="138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Администрация сельского поселения </w:t>
            </w:r>
            <w:r w:rsidR="00891B60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Турналинский </w:t>
            </w: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сельсовет муниципального района Салаватский район Республики Башкортостан </w:t>
            </w:r>
          </w:p>
        </w:tc>
      </w:tr>
      <w:tr w:rsidR="00123CBB" w:rsidRPr="00983834" w:rsidTr="008B1851">
        <w:trPr>
          <w:trHeight w:hRule="exact" w:val="888"/>
        </w:trPr>
        <w:tc>
          <w:tcPr>
            <w:tcW w:type="dxa" w:w="4253"/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P="00103748" w:rsidR="00123CBB" w:rsidRDefault="008B1851">
            <w:pPr>
              <w:spacing w:after="0" w:line="265" w:lineRule="exact"/>
              <w:ind w:left="54" w:right="-20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Исполнитель </w:t>
            </w:r>
            <w:r w:rsidR="00123CBB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type="dxa" w:w="5528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P="00891B60" w:rsidR="00123CBB" w:rsidRDefault="00FD7C5C">
            <w:pPr>
              <w:tabs>
                <w:tab w:pos="1700" w:val="left"/>
                <w:tab w:pos="2400" w:val="left"/>
                <w:tab w:pos="4420" w:val="left"/>
              </w:tabs>
              <w:spacing w:after="0" w:line="265" w:lineRule="exact"/>
              <w:ind w:left="143" w:right="138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Ад</w:t>
            </w:r>
            <w:r w:rsidR="00891B60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министрация сельского поселения Турналинский </w:t>
            </w: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сельсовет муниципального района Салаватский</w:t>
            </w:r>
            <w:r w:rsidR="008B1851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 район Республики Башкортостан.</w:t>
            </w:r>
          </w:p>
        </w:tc>
      </w:tr>
      <w:tr w:rsidR="008B4E85" w:rsidRPr="00983834" w:rsidTr="008B4E85">
        <w:trPr>
          <w:trHeight w:hRule="exact" w:val="4700"/>
        </w:trPr>
        <w:tc>
          <w:tcPr>
            <w:tcW w:type="dxa" w:w="4253"/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P="008B4E85" w:rsidR="008B4E85" w:rsidRDefault="008B4E85" w:rsidRPr="00635EE6">
            <w:pPr>
              <w:ind w:left="54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Цели П</w:t>
            </w:r>
            <w:r w:rsidRPr="006746C6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рограммы</w:t>
            </w:r>
          </w:p>
          <w:p w:rsidP="008B4E85" w:rsidR="008B4E85" w:rsidRDefault="008B4E85">
            <w:pPr>
              <w:spacing w:after="0" w:line="265" w:lineRule="exact"/>
              <w:ind w:left="54" w:right="-20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</w:p>
        </w:tc>
        <w:tc>
          <w:tcPr>
            <w:tcW w:type="dxa" w:w="5528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P="008B1851" w:rsidR="008B4E85" w:rsidRDefault="008B1851" w:rsidRPr="008B4E85">
            <w:pPr>
              <w:pStyle w:val="af1"/>
              <w:ind w:left="133" w:right="138"/>
              <w:jc w:val="both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1. </w:t>
            </w:r>
            <w:r w:rsidR="008B4E85" w:rsidRPr="008B4E85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Улучшение качества отпускаемой воды потребителям.</w:t>
            </w:r>
          </w:p>
          <w:p w:rsidP="008B1851" w:rsidR="008B4E85" w:rsidRDefault="008B4E85">
            <w:pPr>
              <w:pStyle w:val="af1"/>
              <w:ind w:left="133" w:right="138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lang w:val="ru-RU"/>
              </w:rPr>
            </w:pPr>
            <w:r w:rsidRPr="008B4E85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2.</w:t>
            </w:r>
            <w:r w:rsidR="008B1851">
              <w:rPr>
                <w:rFonts w:ascii="Times New Roman" w:cs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B4E85">
              <w:rPr>
                <w:rFonts w:ascii="Times New Roman" w:cs="Times New Roman" w:eastAsia="Times New Roman" w:hAnsi="Times New Roman"/>
                <w:sz w:val="24"/>
                <w:szCs w:val="24"/>
                <w:lang w:val="ru-RU"/>
              </w:rPr>
              <w:t xml:space="preserve">Обеспечение водоснабжением вновь осваиваемых населением и предприятиями территорий. </w:t>
            </w:r>
          </w:p>
          <w:p w:rsidP="008B1851" w:rsidR="008B1851" w:rsidRDefault="008B1851" w:rsidRPr="008B1851">
            <w:pPr>
              <w:pStyle w:val="af1"/>
              <w:ind w:left="133" w:right="138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/>
              </w:rPr>
              <w:t>3. К</w:t>
            </w:r>
            <w:r w:rsidRPr="008B1851">
              <w:rPr>
                <w:rFonts w:ascii="Times New Roman" w:cs="Times New Roman" w:eastAsia="Times New Roman" w:hAnsi="Times New Roman"/>
                <w:sz w:val="24"/>
                <w:szCs w:val="24"/>
                <w:lang w:val="ru-RU"/>
              </w:rPr>
              <w:t xml:space="preserve">омплексное развитие систем коммунальной инфраструктуры, повышение надежности и качества предоставляемых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/>
              </w:rPr>
              <w:t xml:space="preserve">коммунальных </w:t>
            </w:r>
            <w:r w:rsidRPr="008B1851">
              <w:rPr>
                <w:rFonts w:ascii="Times New Roman" w:cs="Times New Roman" w:eastAsia="Times New Roman" w:hAnsi="Times New Roman"/>
                <w:sz w:val="24"/>
                <w:szCs w:val="24"/>
                <w:lang w:val="ru-RU"/>
              </w:rPr>
              <w:t>услуг;</w:t>
            </w:r>
          </w:p>
          <w:p w:rsidP="008B1851" w:rsidR="008B4E85" w:rsidRDefault="008B4E85" w:rsidRPr="008B4E85">
            <w:pPr>
              <w:pStyle w:val="af1"/>
              <w:ind w:left="133" w:right="138"/>
              <w:jc w:val="both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  <w:r w:rsidRPr="008B4E85">
              <w:rPr>
                <w:rFonts w:ascii="Times New Roman" w:cs="Times New Roman" w:eastAsia="Times New Roman" w:hAnsi="Times New Roman"/>
                <w:sz w:val="24"/>
                <w:szCs w:val="24"/>
                <w:lang w:val="ru-RU"/>
              </w:rPr>
              <w:t>4.  Определение объема капитальных затрат необходимых на м</w:t>
            </w:r>
            <w:r w:rsidR="008B1851">
              <w:rPr>
                <w:rFonts w:ascii="Times New Roman" w:cs="Times New Roman" w:eastAsia="Times New Roman" w:hAnsi="Times New Roman"/>
                <w:sz w:val="24"/>
                <w:szCs w:val="24"/>
                <w:lang w:val="ru-RU"/>
              </w:rPr>
              <w:t xml:space="preserve">одернизацию существующих систем коммунальной инфраструктуры. </w:t>
            </w:r>
          </w:p>
          <w:p w:rsidP="008B1851" w:rsidR="008B1851" w:rsidRDefault="008B1851">
            <w:pPr>
              <w:pStyle w:val="af1"/>
              <w:ind w:left="133" w:right="138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bidi="ar-SA" w:eastAsia="ru-RU" w:val="ru-RU"/>
              </w:rPr>
            </w:pP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5</w:t>
            </w:r>
            <w:r w:rsidR="008B4E85" w:rsidRPr="008B4E85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. </w:t>
            </w:r>
            <w:r w:rsidR="008B4E85" w:rsidRPr="008B4E85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bidi="ar-SA" w:eastAsia="ru-RU" w:val="ru-RU"/>
              </w:rPr>
              <w:t xml:space="preserve">Создание условий для приведения жилищного фонда и коммунальной инфраструктуры в </w:t>
            </w:r>
            <w:r w:rsidRPr="008B4E85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bidi="ar-SA" w:eastAsia="ru-RU" w:val="ru-RU"/>
              </w:rPr>
              <w:t>соответствие со стандартами качества, обеспечивающими комфортные условий проживания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bidi="ar-SA" w:eastAsia="ru-RU" w:val="ru-RU"/>
              </w:rPr>
              <w:t xml:space="preserve">. </w:t>
            </w:r>
          </w:p>
          <w:p w:rsidP="008B1851" w:rsidR="008B4E85" w:rsidRDefault="008B4E85" w:rsidRPr="008B4E85">
            <w:pPr>
              <w:pStyle w:val="af1"/>
              <w:ind w:left="133" w:right="138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bidi="ar-SA" w:eastAsia="ru-RU" w:val="ru-RU"/>
              </w:rPr>
            </w:pPr>
          </w:p>
          <w:p w:rsidP="008B1851" w:rsidR="008B4E85" w:rsidRDefault="008B4E85" w:rsidRPr="008B4E85">
            <w:pPr>
              <w:pStyle w:val="af1"/>
              <w:ind w:right="138"/>
              <w:jc w:val="both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</w:p>
          <w:p w:rsidP="008B1851" w:rsidR="008B4E85" w:rsidRDefault="008B4E85" w:rsidRPr="008B4E85">
            <w:pPr>
              <w:pStyle w:val="af1"/>
              <w:ind w:right="138"/>
              <w:jc w:val="both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</w:p>
          <w:p w:rsidP="008B1851" w:rsidR="008B4E85" w:rsidRDefault="008B4E85" w:rsidRPr="008B4E85">
            <w:pPr>
              <w:pStyle w:val="af1"/>
              <w:ind w:right="138"/>
              <w:jc w:val="both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</w:p>
        </w:tc>
      </w:tr>
      <w:tr w:rsidR="008B4E85" w:rsidRPr="00983834" w:rsidTr="00D40AD5">
        <w:trPr>
          <w:trHeight w:hRule="exact" w:val="1427"/>
        </w:trPr>
        <w:tc>
          <w:tcPr>
            <w:tcW w:type="dxa" w:w="4253"/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P="008B4E85" w:rsidR="008B4E85" w:rsidRDefault="008B4E85">
            <w:pPr>
              <w:ind w:left="54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</w:p>
        </w:tc>
        <w:tc>
          <w:tcPr>
            <w:tcW w:type="dxa" w:w="5528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P="008B1851" w:rsidR="008B1851" w:rsidRDefault="008B1851" w:rsidRPr="008B1851">
            <w:pPr>
              <w:pStyle w:val="af1"/>
              <w:ind w:left="133" w:right="138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bidi="ar-SA" w:eastAsia="ru-RU" w:val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bidi="ar-SA" w:eastAsia="ru-RU" w:val="ru-RU"/>
              </w:rPr>
              <w:t xml:space="preserve">6. </w:t>
            </w:r>
            <w:r w:rsidR="00D40AD5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bidi="ar-SA" w:eastAsia="ru-RU" w:val="ru-RU"/>
              </w:rPr>
              <w:t>П</w:t>
            </w:r>
            <w:r w:rsidR="00D40AD5" w:rsidRPr="008B1851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bidi="ar-SA" w:eastAsia="ru-RU" w:val="ru-RU"/>
              </w:rPr>
              <w:t>овышение операционной эффективности</w:t>
            </w:r>
            <w:r w:rsidR="00D40AD5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bidi="ar-SA" w:eastAsia="ru-RU" w:val="ru-RU"/>
              </w:rPr>
              <w:t xml:space="preserve"> коммунального комплекса. </w:t>
            </w:r>
          </w:p>
          <w:p w:rsidP="008B1851" w:rsidR="008B4E85" w:rsidRDefault="008B4E85" w:rsidRPr="008B4E85">
            <w:pPr>
              <w:pStyle w:val="af1"/>
              <w:ind w:left="133" w:right="138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bidi="ar-SA" w:eastAsia="ru-RU" w:val="ru-RU"/>
              </w:rPr>
            </w:pPr>
            <w:r w:rsidRPr="008B4E85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bidi="ar-SA" w:eastAsia="ru-RU" w:val="ru-RU"/>
              </w:rPr>
              <w:t xml:space="preserve">8.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bidi="ar-SA" w:eastAsia="ru-RU" w:val="ru-RU"/>
              </w:rPr>
              <w:t>Э</w:t>
            </w:r>
            <w:r w:rsidRPr="008B4E85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bidi="ar-SA" w:eastAsia="ru-RU" w:val="ru-RU"/>
              </w:rPr>
              <w:t>кологическая безопасность развития муниципального района, создание благоприятных условий для проживания населения.</w:t>
            </w:r>
          </w:p>
          <w:p w:rsidP="008B1851" w:rsidR="008B4E85" w:rsidRDefault="008B4E85" w:rsidRPr="008B4E85">
            <w:pPr>
              <w:pStyle w:val="af1"/>
              <w:ind w:right="138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bidi="ar-SA" w:eastAsia="ru-RU" w:val="ru-RU"/>
              </w:rPr>
            </w:pPr>
          </w:p>
          <w:p w:rsidP="008B1851" w:rsidR="008B4E85" w:rsidRDefault="008B4E85" w:rsidRPr="008B4E85">
            <w:pPr>
              <w:pStyle w:val="af1"/>
              <w:ind w:right="138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bidi="ar-SA" w:eastAsia="ru-RU" w:val="ru-RU"/>
              </w:rPr>
            </w:pPr>
          </w:p>
          <w:p w:rsidP="008B1851" w:rsidR="008B4E85" w:rsidRDefault="008B4E85" w:rsidRPr="008B4E85">
            <w:pPr>
              <w:pStyle w:val="af1"/>
              <w:ind w:right="138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bidi="ar-SA" w:eastAsia="ru-RU" w:val="ru-RU"/>
              </w:rPr>
            </w:pPr>
          </w:p>
          <w:p w:rsidP="008B1851" w:rsidR="008B4E85" w:rsidRDefault="008B4E85" w:rsidRPr="008B4E85">
            <w:pPr>
              <w:pStyle w:val="af1"/>
              <w:ind w:right="138"/>
              <w:jc w:val="both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</w:p>
        </w:tc>
      </w:tr>
      <w:tr w:rsidR="008B4E85" w:rsidRPr="00983834" w:rsidTr="008B4E85">
        <w:trPr>
          <w:trHeight w:val="10021"/>
        </w:trPr>
        <w:tc>
          <w:tcPr>
            <w:tcW w:type="dxa" w:w="4253"/>
            <w:tcBorders>
              <w:top w:color="000000" w:space="0" w:sz="7" w:val="single"/>
              <w:left w:color="000000" w:space="0" w:sz="8" w:val="single"/>
              <w:right w:color="000000" w:space="0" w:sz="7" w:val="single"/>
            </w:tcBorders>
          </w:tcPr>
          <w:p w:rsidP="008B4E85" w:rsidR="008B4E85" w:rsidRDefault="008B4E85" w:rsidRPr="00635EE6">
            <w:pPr>
              <w:ind w:left="54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Задачи П</w:t>
            </w:r>
            <w:r w:rsidRPr="006746C6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рограммы</w:t>
            </w:r>
          </w:p>
          <w:p w:rsidP="008B4E85" w:rsidR="008B4E85" w:rsidRDefault="008B4E85" w:rsidRPr="00635EE6">
            <w:pPr>
              <w:spacing w:after="0" w:line="263" w:lineRule="exact"/>
              <w:ind w:left="97" w:right="-20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</w:p>
        </w:tc>
        <w:tc>
          <w:tcPr>
            <w:tcW w:type="dxa" w:w="5528"/>
            <w:tcBorders>
              <w:top w:color="000000" w:space="0" w:sz="7" w:val="single"/>
              <w:left w:color="000000" w:space="0" w:sz="7" w:val="single"/>
              <w:right w:color="000000" w:space="0" w:sz="7" w:val="single"/>
            </w:tcBorders>
          </w:tcPr>
          <w:p w:rsidP="008B1851" w:rsidR="008B4E85" w:rsidRDefault="008B4E85" w:rsidRPr="00635EE6">
            <w:pPr>
              <w:tabs>
                <w:tab w:pos="480" w:val="left"/>
                <w:tab w:pos="3200" w:val="left"/>
                <w:tab w:pos="4740" w:val="left"/>
              </w:tabs>
              <w:spacing w:after="0" w:line="265" w:lineRule="exact"/>
              <w:ind w:left="100" w:right="138"/>
              <w:jc w:val="both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  <w:r w:rsidRPr="00635EE6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1. Определение целевых показателей централизованной системы теплоснабжения и водоснабжения и, ее динамика.</w:t>
            </w:r>
          </w:p>
          <w:p w:rsidP="008B1851" w:rsidR="008B4E85" w:rsidRDefault="008B4E85">
            <w:pPr>
              <w:spacing w:after="0" w:before="5" w:line="276" w:lineRule="exact"/>
              <w:ind w:hanging="6" w:left="135" w:right="138"/>
              <w:jc w:val="both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  <w:r w:rsidRPr="00635EE6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2. Анализ технологического баланса существующей   системы теплоснабжения и водоснабжения.</w:t>
            </w:r>
          </w:p>
          <w:p w:rsidP="008B1851" w:rsidR="008B4E85" w:rsidRDefault="008B4E85">
            <w:pPr>
              <w:tabs>
                <w:tab w:pos="480" w:val="left"/>
                <w:tab w:pos="3200" w:val="left"/>
                <w:tab w:pos="4740" w:val="left"/>
              </w:tabs>
              <w:spacing w:after="0" w:line="265" w:lineRule="exact"/>
              <w:ind w:left="100" w:right="138"/>
              <w:jc w:val="both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3. Реконструкция, капитальный ремонт и модернизация тепловой системы, сете</w:t>
            </w:r>
            <w:r w:rsidR="00D40AD5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й теплоснабжения, водоснабжения</w:t>
            </w: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. </w:t>
            </w:r>
          </w:p>
          <w:p w:rsidP="008B1851" w:rsidR="008B4E85" w:rsidRDefault="008B4E85">
            <w:pPr>
              <w:tabs>
                <w:tab w:pos="480" w:val="left"/>
                <w:tab w:pos="3200" w:val="left"/>
                <w:tab w:pos="4740" w:val="left"/>
              </w:tabs>
              <w:spacing w:after="0" w:line="265" w:lineRule="exact"/>
              <w:ind w:left="100" w:right="138"/>
              <w:jc w:val="both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4. Установка приборов учета. </w:t>
            </w:r>
          </w:p>
          <w:p w:rsidP="008B1851" w:rsidR="008B4E85" w:rsidRDefault="008B4E85">
            <w:pPr>
              <w:tabs>
                <w:tab w:pos="480" w:val="left"/>
                <w:tab w:pos="3200" w:val="left"/>
                <w:tab w:pos="4740" w:val="left"/>
              </w:tabs>
              <w:spacing w:after="0" w:line="265" w:lineRule="exact"/>
              <w:ind w:left="100" w:right="138"/>
              <w:jc w:val="both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5. Обеспечение качества питьевой воды в соответствии с установленными требованиями. </w:t>
            </w:r>
          </w:p>
          <w:p w:rsidP="008B1851" w:rsidR="008B4E85" w:rsidRDefault="008B4E85">
            <w:pPr>
              <w:tabs>
                <w:tab w:pos="480" w:val="left"/>
                <w:tab w:pos="3200" w:val="left"/>
                <w:tab w:pos="4740" w:val="left"/>
              </w:tabs>
              <w:spacing w:after="0" w:line="265" w:lineRule="exact"/>
              <w:ind w:left="100" w:right="138"/>
              <w:jc w:val="both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6. Снижение потерь при транспортировке на теплоносителе.</w:t>
            </w:r>
          </w:p>
          <w:p w:rsidP="008B1851" w:rsidR="008B4E85" w:rsidRDefault="008B4E85">
            <w:pPr>
              <w:tabs>
                <w:tab w:pos="480" w:val="left"/>
                <w:tab w:pos="3200" w:val="left"/>
                <w:tab w:pos="4740" w:val="left"/>
              </w:tabs>
              <w:spacing w:after="0" w:line="265" w:lineRule="exact"/>
              <w:ind w:left="100" w:right="138"/>
              <w:jc w:val="both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7. Снижение потерь при транспортировке питьевого водоснабжения.  </w:t>
            </w:r>
          </w:p>
          <w:p w:rsidP="008B1851" w:rsidR="008B4E85" w:rsidRDefault="008B4E85">
            <w:pPr>
              <w:spacing w:after="0" w:before="5" w:line="240" w:lineRule="auto"/>
              <w:ind w:left="100" w:right="138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8. Строительство сетей теплоснабжения и водоснабжения на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/>
              </w:rPr>
              <w:t xml:space="preserve">вновь осваиваемых абонентами территориях, не имеющих возможности для обеспечения коммуникациями. </w:t>
            </w:r>
          </w:p>
          <w:p w:rsidP="008B1851" w:rsidR="008B4E85" w:rsidRDefault="008B4E85">
            <w:pPr>
              <w:spacing w:after="0" w:line="240" w:lineRule="auto"/>
              <w:ind w:left="100" w:right="138"/>
              <w:jc w:val="both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9. М</w:t>
            </w:r>
            <w:r w:rsidRPr="00426087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одернизация объектов коммунальной инфраструктуры сельского поселения:</w:t>
            </w:r>
          </w:p>
          <w:p w:rsidP="008B1851" w:rsidR="008B4E85" w:rsidRDefault="008B4E85">
            <w:pPr>
              <w:spacing w:after="0" w:line="240" w:lineRule="auto"/>
              <w:ind w:left="100" w:right="138"/>
              <w:jc w:val="both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  <w:r w:rsidRPr="00426087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- повышение эффективности управления объектами коммунальной инфраструктуры; </w:t>
            </w:r>
          </w:p>
          <w:p w:rsidP="008B1851" w:rsidR="008B4E85" w:rsidRDefault="008B4E85">
            <w:pPr>
              <w:spacing w:after="0" w:line="240" w:lineRule="auto"/>
              <w:ind w:left="100" w:right="138"/>
              <w:jc w:val="both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  <w:r w:rsidRPr="00426087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- развитие инженерной инфраструктуры сельского поселения</w:t>
            </w: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 </w:t>
            </w:r>
            <w:r w:rsidRPr="00426087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с учетом имеющейся застройки и перспективного развития; </w:t>
            </w:r>
          </w:p>
          <w:p w:rsidP="008B1851" w:rsidR="008B4E85" w:rsidRDefault="008B4E85">
            <w:pPr>
              <w:spacing w:after="0" w:line="240" w:lineRule="auto"/>
              <w:ind w:left="100" w:right="138"/>
              <w:jc w:val="both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  <w:r w:rsidRPr="00426087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- внедрение современных технологий при эксплуатации объектов ЖКХ; </w:t>
            </w:r>
          </w:p>
          <w:p w:rsidP="008B1851" w:rsidR="008B4E85" w:rsidRDefault="008B4E85" w:rsidRPr="00426087">
            <w:pPr>
              <w:spacing w:after="0" w:line="240" w:lineRule="auto"/>
              <w:ind w:left="100" w:right="138"/>
              <w:jc w:val="both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  <w:r w:rsidRPr="00426087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- повышение качества и надежности предоставления жилищн</w:t>
            </w: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о-коммунальных услуг населению.</w:t>
            </w:r>
          </w:p>
          <w:p w:rsidP="008B1851" w:rsidR="008B4E85" w:rsidRDefault="008B4E85" w:rsidRPr="00426087">
            <w:pPr>
              <w:spacing w:after="0" w:before="5" w:line="240" w:lineRule="auto"/>
              <w:ind w:left="100" w:right="138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lang w:val="ru-RU"/>
              </w:rPr>
            </w:pPr>
            <w:r w:rsidRPr="00426087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- улучшение состояния окружающей среды, экологическая безопасность развития муниципального района, создание благоприятных у</w:t>
            </w: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словий для проживания населения.</w:t>
            </w:r>
          </w:p>
        </w:tc>
      </w:tr>
      <w:tr w:rsidR="008B4E85" w:rsidRPr="00983834" w:rsidTr="008A664A">
        <w:trPr>
          <w:trHeight w:hRule="exact" w:val="430"/>
        </w:trPr>
        <w:tc>
          <w:tcPr>
            <w:tcW w:type="dxa" w:w="4253"/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P="008B4E85" w:rsidR="008B4E85" w:rsidRDefault="008B4E85">
            <w:pPr>
              <w:ind w:left="54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Сроки реализации Программы </w:t>
            </w:r>
          </w:p>
        </w:tc>
        <w:tc>
          <w:tcPr>
            <w:tcW w:type="dxa" w:w="5528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P="008B1851" w:rsidR="008B4E85" w:rsidRDefault="00891B60">
            <w:pPr>
              <w:tabs>
                <w:tab w:pos="480" w:val="left"/>
                <w:tab w:pos="3200" w:val="left"/>
                <w:tab w:pos="4740" w:val="left"/>
              </w:tabs>
              <w:spacing w:after="0" w:line="265" w:lineRule="exact"/>
              <w:ind w:left="100" w:right="138"/>
              <w:jc w:val="both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2026 – 2034</w:t>
            </w:r>
            <w:r w:rsidR="008B4E85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 годы без деления на этапы </w:t>
            </w:r>
          </w:p>
        </w:tc>
      </w:tr>
      <w:tr w:rsidR="008B4E85" w:rsidRPr="00983834" w:rsidTr="008B4E85">
        <w:trPr>
          <w:trHeight w:hRule="exact" w:val="2999"/>
        </w:trPr>
        <w:tc>
          <w:tcPr>
            <w:tcW w:type="dxa" w:w="4253"/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P="008B4E85" w:rsidR="008B4E85" w:rsidRDefault="008B4E85">
            <w:pPr>
              <w:ind w:left="54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Объемы финансирования П</w:t>
            </w:r>
            <w:r w:rsidRPr="005575E6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рограммы</w:t>
            </w:r>
          </w:p>
        </w:tc>
        <w:tc>
          <w:tcPr>
            <w:tcW w:type="dxa" w:w="5528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P="008B1851" w:rsidR="008B4E85" w:rsidRDefault="008B4E85">
            <w:pPr>
              <w:tabs>
                <w:tab w:pos="480" w:val="left"/>
                <w:tab w:pos="3200" w:val="left"/>
                <w:tab w:pos="4740" w:val="left"/>
              </w:tabs>
              <w:spacing w:after="0" w:line="265" w:lineRule="exact"/>
              <w:ind w:left="100" w:right="138"/>
              <w:jc w:val="both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  <w:r w:rsidRPr="005575E6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Объемы финансирования </w:t>
            </w: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П</w:t>
            </w:r>
            <w:r w:rsidRPr="005575E6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рограммы за счет средств федерального и </w:t>
            </w: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республиканского </w:t>
            </w:r>
            <w:r w:rsidRPr="005575E6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бюджетов подлежат ежегодному уточнению в соответствии с законами о федеральном и </w:t>
            </w: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республиканском </w:t>
            </w:r>
            <w:r w:rsidRPr="005575E6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бюджетах на очередной финансовый год и на плановый период. </w:t>
            </w:r>
          </w:p>
          <w:p w:rsidP="008B1851" w:rsidR="008B4E85" w:rsidRDefault="008B4E85" w:rsidRPr="005575E6">
            <w:pPr>
              <w:tabs>
                <w:tab w:pos="480" w:val="left"/>
                <w:tab w:pos="3200" w:val="left"/>
                <w:tab w:pos="4740" w:val="left"/>
              </w:tabs>
              <w:spacing w:after="0" w:line="265" w:lineRule="exact"/>
              <w:ind w:left="100" w:right="138"/>
              <w:jc w:val="both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Объемы финансирования Программы за </w:t>
            </w:r>
            <w:r w:rsidRPr="005575E6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счет средств мес</w:t>
            </w: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тного бюджета подлежат еже</w:t>
            </w:r>
            <w:r w:rsidRPr="005575E6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годному уточнению в соответствии с решениями органов местного самоуправления о местных бюдже</w:t>
            </w: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тах на очередной финансовый год </w:t>
            </w:r>
            <w:r w:rsidRPr="005575E6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и на плановый период</w:t>
            </w: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8B4E85" w:rsidRPr="00983834" w:rsidTr="008A664A">
        <w:trPr>
          <w:trHeight w:hRule="exact" w:val="8102"/>
        </w:trPr>
        <w:tc>
          <w:tcPr>
            <w:tcW w:type="dxa" w:w="4253"/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P="008B4E85" w:rsidR="008B4E85" w:rsidRDefault="008B4E85">
            <w:pPr>
              <w:ind w:left="54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  <w:r w:rsidRPr="005575E6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lastRenderedPageBreak/>
              <w:t>О</w:t>
            </w: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жидаемые результаты реализации П</w:t>
            </w:r>
            <w:r w:rsidRPr="005575E6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рограммы</w:t>
            </w:r>
          </w:p>
        </w:tc>
        <w:tc>
          <w:tcPr>
            <w:tcW w:type="dxa" w:w="5528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P="008B4E85" w:rsidR="008B4E85" w:rsidRDefault="008B4E85">
            <w:pPr>
              <w:tabs>
                <w:tab w:pos="480" w:val="left"/>
                <w:tab w:pos="3200" w:val="left"/>
                <w:tab w:pos="4740" w:val="left"/>
              </w:tabs>
              <w:spacing w:after="0" w:line="265" w:lineRule="exact"/>
              <w:ind w:left="100" w:right="157"/>
              <w:jc w:val="both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  <w:r w:rsidRPr="005575E6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Внедрение современных и энергосберегающих материалов.</w:t>
            </w:r>
          </w:p>
          <w:p w:rsidP="008B4E85" w:rsidR="008B4E85" w:rsidRDefault="008B4E85">
            <w:pPr>
              <w:tabs>
                <w:tab w:pos="480" w:val="left"/>
                <w:tab w:pos="3200" w:val="left"/>
                <w:tab w:pos="4740" w:val="left"/>
              </w:tabs>
              <w:spacing w:after="0" w:line="265" w:lineRule="exact"/>
              <w:ind w:left="100" w:right="157"/>
              <w:jc w:val="both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  <w:r w:rsidRPr="0069475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Повышение </w:t>
            </w: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надежности работы систем теплоснабжения и </w:t>
            </w:r>
            <w:r w:rsidRPr="0069475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водоснабжени</w:t>
            </w: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я в соответствии с нормативными </w:t>
            </w:r>
            <w:r w:rsidRPr="0069475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требованиями</w:t>
            </w: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: </w:t>
            </w:r>
          </w:p>
          <w:p w:rsidP="008B4E85" w:rsidR="008B4E85" w:rsidRDefault="008B4E85">
            <w:pPr>
              <w:tabs>
                <w:tab w:pos="480" w:val="left"/>
                <w:tab w:pos="3200" w:val="left"/>
                <w:tab w:pos="4740" w:val="left"/>
              </w:tabs>
              <w:spacing w:after="0" w:line="265" w:lineRule="exact"/>
              <w:ind w:left="100" w:right="157"/>
              <w:jc w:val="both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- снижение к</w:t>
            </w:r>
            <w:r w:rsidRPr="0069475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олич</w:t>
            </w: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ества аварий и повреждений на 1 к</w:t>
            </w:r>
            <w:r w:rsidRPr="0069475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м сети в год</w:t>
            </w: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;</w:t>
            </w:r>
          </w:p>
          <w:p w:rsidP="008B4E85" w:rsidR="008B4E85" w:rsidRDefault="008B4E85">
            <w:pPr>
              <w:tabs>
                <w:tab w:pos="480" w:val="left"/>
                <w:tab w:pos="3200" w:val="left"/>
                <w:tab w:pos="4740" w:val="left"/>
              </w:tabs>
              <w:spacing w:after="0" w:line="265" w:lineRule="exact"/>
              <w:ind w:left="100" w:right="157"/>
              <w:jc w:val="both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- снижение и</w:t>
            </w:r>
            <w:r w:rsidRPr="0069475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знос</w:t>
            </w: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а</w:t>
            </w:r>
            <w:r w:rsidRPr="0069475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 коммунальных систем</w:t>
            </w: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;</w:t>
            </w:r>
          </w:p>
          <w:p w:rsidP="008B4E85" w:rsidR="008B4E85" w:rsidRDefault="008B4E85">
            <w:pPr>
              <w:tabs>
                <w:tab w:pos="480" w:val="left"/>
                <w:tab w:pos="3200" w:val="left"/>
                <w:tab w:pos="4740" w:val="left"/>
              </w:tabs>
              <w:spacing w:after="0" w:line="265" w:lineRule="exact"/>
              <w:ind w:left="100" w:right="157"/>
              <w:jc w:val="both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- определение протяженности сетей, нуждающихся в </w:t>
            </w:r>
            <w:r w:rsidRPr="0069475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замене</w:t>
            </w: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; </w:t>
            </w:r>
          </w:p>
          <w:p w:rsidP="008B4E85" w:rsidR="008B4E85" w:rsidRDefault="008B4E85">
            <w:pPr>
              <w:tabs>
                <w:tab w:pos="480" w:val="left"/>
                <w:tab w:pos="3200" w:val="left"/>
                <w:tab w:pos="4740" w:val="left"/>
              </w:tabs>
              <w:spacing w:after="0" w:line="265" w:lineRule="exact"/>
              <w:ind w:left="100" w:right="157"/>
              <w:jc w:val="both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- определение д</w:t>
            </w:r>
            <w:r w:rsidRPr="0069475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оля ежегодно заменяемых сетей</w:t>
            </w: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;</w:t>
            </w:r>
          </w:p>
          <w:p w:rsidP="008B4E85" w:rsidR="008B4E85" w:rsidRDefault="008B4E85">
            <w:pPr>
              <w:tabs>
                <w:tab w:pos="480" w:val="left"/>
                <w:tab w:pos="3200" w:val="left"/>
                <w:tab w:pos="4740" w:val="left"/>
              </w:tabs>
              <w:spacing w:after="0" w:line="265" w:lineRule="exact"/>
              <w:ind w:left="100" w:right="157"/>
              <w:jc w:val="both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- уточнение уровня потерь и неучтенных р</w:t>
            </w:r>
            <w:r w:rsidRPr="0069475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асходов теплоносителя и воды</w:t>
            </w: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. </w:t>
            </w:r>
          </w:p>
          <w:p w:rsidP="008B4E85" w:rsidR="008B4E85" w:rsidRDefault="008B4E85">
            <w:pPr>
              <w:tabs>
                <w:tab w:pos="480" w:val="left"/>
                <w:tab w:pos="3200" w:val="left"/>
                <w:tab w:pos="4740" w:val="left"/>
              </w:tabs>
              <w:spacing w:after="0" w:line="265" w:lineRule="exact"/>
              <w:ind w:left="100" w:right="157"/>
              <w:jc w:val="both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  <w:r w:rsidRPr="0069475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Обеспечение услугами теп</w:t>
            </w: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ло-водоснабжения новых объектов капитального строительства </w:t>
            </w:r>
            <w:r w:rsidRPr="0069475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социального или промышленного назначения</w:t>
            </w: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: </w:t>
            </w:r>
          </w:p>
          <w:p w:rsidP="008B4E85" w:rsidR="008B4E85" w:rsidRDefault="008B4E85">
            <w:pPr>
              <w:tabs>
                <w:tab w:pos="480" w:val="left"/>
                <w:tab w:pos="3200" w:val="left"/>
                <w:tab w:pos="4740" w:val="left"/>
              </w:tabs>
              <w:spacing w:after="0" w:line="265" w:lineRule="exact"/>
              <w:ind w:left="100" w:right="157"/>
              <w:jc w:val="both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- повышение уровня использования </w:t>
            </w:r>
            <w:r w:rsidRPr="0069475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производственных мощностей</w:t>
            </w: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; </w:t>
            </w:r>
          </w:p>
          <w:p w:rsidP="008B4E85" w:rsidR="008B4E85" w:rsidRDefault="008B4E85">
            <w:pPr>
              <w:tabs>
                <w:tab w:pos="480" w:val="left"/>
                <w:tab w:pos="3200" w:val="left"/>
                <w:tab w:pos="4740" w:val="left"/>
              </w:tabs>
              <w:spacing w:after="0" w:line="265" w:lineRule="exact"/>
              <w:ind w:left="100" w:right="157"/>
              <w:jc w:val="both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- выявление </w:t>
            </w:r>
            <w:r w:rsidRPr="0069475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дефицита мощности</w:t>
            </w: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;</w:t>
            </w:r>
          </w:p>
          <w:p w:rsidP="008B4E85" w:rsidR="008B4E85" w:rsidRDefault="008B4E85">
            <w:pPr>
              <w:tabs>
                <w:tab w:pos="480" w:val="left"/>
                <w:tab w:pos="3200" w:val="left"/>
                <w:tab w:pos="4740" w:val="left"/>
              </w:tabs>
              <w:spacing w:after="0" w:line="265" w:lineRule="exact"/>
              <w:ind w:left="100" w:right="157"/>
              <w:jc w:val="both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- обеспеченность потребителей </w:t>
            </w:r>
            <w:r w:rsidRPr="00BE7139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приборами учета</w:t>
            </w: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.</w:t>
            </w:r>
          </w:p>
          <w:p w:rsidP="008B4E85" w:rsidR="008B4E85" w:rsidRDefault="008B4E85">
            <w:pPr>
              <w:tabs>
                <w:tab w:pos="480" w:val="left"/>
                <w:tab w:pos="3200" w:val="left"/>
                <w:tab w:pos="4740" w:val="left"/>
              </w:tabs>
              <w:spacing w:after="0" w:line="265" w:lineRule="exact"/>
              <w:ind w:left="100" w:right="157"/>
              <w:jc w:val="both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  <w:r w:rsidRPr="00BE7139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Повышение эффективности работы систем теплоснабжения</w:t>
            </w: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 и водоснабжения. </w:t>
            </w:r>
          </w:p>
          <w:p w:rsidP="008B4E85" w:rsidR="008B4E85" w:rsidRDefault="008B4E85">
            <w:pPr>
              <w:tabs>
                <w:tab w:pos="480" w:val="left"/>
                <w:tab w:pos="3200" w:val="left"/>
                <w:tab w:pos="4740" w:val="left"/>
              </w:tabs>
              <w:spacing w:after="0" w:line="265" w:lineRule="exact"/>
              <w:ind w:left="100" w:right="157"/>
              <w:jc w:val="both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  <w:r w:rsidRPr="00426087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Снижение уровня износа объектов ком</w:t>
            </w:r>
            <w:r w:rsidR="00891B60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мунальной инфраструктуры к 2034</w:t>
            </w: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 году до 20</w:t>
            </w:r>
            <w:r w:rsidRPr="00426087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%; </w:t>
            </w:r>
          </w:p>
          <w:p w:rsidP="008B4E85" w:rsidR="008B4E85" w:rsidRDefault="008B4E85">
            <w:pPr>
              <w:tabs>
                <w:tab w:pos="480" w:val="left"/>
                <w:tab w:pos="3200" w:val="left"/>
                <w:tab w:pos="4740" w:val="left"/>
              </w:tabs>
              <w:spacing w:after="0" w:line="265" w:lineRule="exact"/>
              <w:ind w:left="100" w:right="157"/>
              <w:jc w:val="both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Обеспечение </w:t>
            </w:r>
            <w:r w:rsidRPr="00426087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жителей сельского поселения бесперебойным, безопасным предоставлением коммунальных услуг</w:t>
            </w: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.</w:t>
            </w:r>
          </w:p>
          <w:p w:rsidP="008B4E85" w:rsidR="008B4E85" w:rsidRDefault="008B4E85">
            <w:pPr>
              <w:tabs>
                <w:tab w:pos="480" w:val="left"/>
                <w:tab w:pos="3200" w:val="left"/>
                <w:tab w:pos="4740" w:val="left"/>
              </w:tabs>
              <w:spacing w:after="0" w:line="265" w:lineRule="exact"/>
              <w:ind w:left="100" w:right="157"/>
              <w:jc w:val="both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Восстановление, ремонт ветхих </w:t>
            </w:r>
            <w:r w:rsidRPr="00426087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ин</w:t>
            </w: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женерных сетей и других объектов</w:t>
            </w:r>
            <w:r w:rsidRPr="00426087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 жилищно-коммунальног</w:t>
            </w: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о хозяйства сельского поселения.</w:t>
            </w:r>
          </w:p>
          <w:p w:rsidP="008B4E85" w:rsidR="008B4E85" w:rsidRDefault="008B4E85">
            <w:pPr>
              <w:tabs>
                <w:tab w:pos="480" w:val="left"/>
                <w:tab w:pos="3200" w:val="left"/>
                <w:tab w:pos="4740" w:val="left"/>
              </w:tabs>
              <w:spacing w:after="0" w:line="265" w:lineRule="exact"/>
              <w:ind w:left="100" w:right="157"/>
              <w:jc w:val="both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</w:p>
          <w:p w:rsidP="008B4E85" w:rsidR="008B4E85" w:rsidRDefault="008B4E85" w:rsidRPr="005575E6">
            <w:pPr>
              <w:tabs>
                <w:tab w:pos="480" w:val="left"/>
                <w:tab w:pos="3200" w:val="left"/>
                <w:tab w:pos="4740" w:val="left"/>
              </w:tabs>
              <w:spacing w:after="0" w:line="265" w:lineRule="exact"/>
              <w:ind w:left="100" w:right="157"/>
              <w:jc w:val="both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</w:p>
        </w:tc>
      </w:tr>
    </w:tbl>
    <w:p w:rsidP="00406522" w:rsidR="00406522" w:rsidRDefault="00406522">
      <w:pPr>
        <w:spacing w:after="0" w:line="276" w:lineRule="exact"/>
        <w:rPr>
          <w:rFonts w:ascii="Tahoma" w:cs="Tahoma" w:eastAsia="Tahoma" w:hAnsi="Tahoma"/>
          <w:sz w:val="24"/>
          <w:szCs w:val="24"/>
          <w:lang w:val="ru-RU"/>
        </w:rPr>
      </w:pPr>
    </w:p>
    <w:p w:rsidP="00436384" w:rsidR="00406522" w:rsidRDefault="00774DFB" w:rsidRPr="00436384">
      <w:pPr>
        <w:spacing w:line="255" w:lineRule="atLeast"/>
        <w:jc w:val="center"/>
        <w:rPr>
          <w:rFonts w:ascii="Times New Roman" w:cs="Times New Roman" w:eastAsia="Calibri" w:hAnsi="Times New Roman"/>
          <w:color w:val="1E1E1E"/>
          <w:sz w:val="28"/>
          <w:szCs w:val="28"/>
          <w:lang w:val="ru-RU"/>
        </w:rPr>
      </w:pPr>
      <w:r>
        <w:rPr>
          <w:rFonts w:ascii="Times New Roman" w:cs="Times New Roman" w:eastAsia="Calibri" w:hAnsi="Times New Roman"/>
          <w:b/>
          <w:bCs/>
          <w:color w:val="1E1E1E"/>
          <w:sz w:val="28"/>
          <w:szCs w:val="28"/>
          <w:lang w:val="ru-RU"/>
        </w:rPr>
        <w:t xml:space="preserve">1. </w:t>
      </w:r>
      <w:r w:rsidR="00D40AD5">
        <w:rPr>
          <w:rFonts w:ascii="Times New Roman" w:cs="Times New Roman" w:eastAsia="Calibri" w:hAnsi="Times New Roman"/>
          <w:b/>
          <w:bCs/>
          <w:color w:val="1E1E1E"/>
          <w:sz w:val="28"/>
          <w:szCs w:val="28"/>
          <w:lang w:val="ru-RU"/>
        </w:rPr>
        <w:t xml:space="preserve">Информация о сельском поселении </w:t>
      </w:r>
      <w:r w:rsidR="00891B60">
        <w:rPr>
          <w:rFonts w:ascii="Times New Roman" w:cs="Times New Roman" w:eastAsia="Calibri" w:hAnsi="Times New Roman"/>
          <w:b/>
          <w:bCs/>
          <w:color w:val="1E1E1E"/>
          <w:sz w:val="28"/>
          <w:szCs w:val="28"/>
          <w:lang w:val="ru-RU"/>
        </w:rPr>
        <w:t>Турналинский</w:t>
      </w:r>
      <w:r w:rsidR="00D40AD5">
        <w:rPr>
          <w:rFonts w:ascii="Times New Roman" w:cs="Times New Roman" w:eastAsia="Calibri" w:hAnsi="Times New Roman"/>
          <w:b/>
          <w:bCs/>
          <w:color w:val="1E1E1E"/>
          <w:sz w:val="28"/>
          <w:szCs w:val="28"/>
          <w:lang w:val="ru-RU"/>
        </w:rPr>
        <w:t xml:space="preserve"> </w:t>
      </w:r>
      <w:r>
        <w:rPr>
          <w:rFonts w:ascii="Times New Roman" w:cs="Times New Roman" w:eastAsia="Calibri" w:hAnsi="Times New Roman"/>
          <w:b/>
          <w:bCs/>
          <w:color w:val="1E1E1E"/>
          <w:sz w:val="28"/>
          <w:szCs w:val="28"/>
          <w:lang w:val="ru-RU"/>
        </w:rPr>
        <w:t xml:space="preserve">сельсовет </w:t>
      </w:r>
      <w:r w:rsidRPr="00101C86">
        <w:rPr>
          <w:rFonts w:ascii="Times New Roman" w:cs="Times New Roman" w:eastAsia="Calibri" w:hAnsi="Times New Roman"/>
          <w:b/>
          <w:bCs/>
          <w:color w:val="1E1E1E"/>
          <w:sz w:val="28"/>
          <w:szCs w:val="28"/>
          <w:lang w:val="ru-RU"/>
        </w:rPr>
        <w:t>муниципального района</w:t>
      </w:r>
      <w:r w:rsidR="00406522" w:rsidRPr="00101C86">
        <w:rPr>
          <w:rFonts w:ascii="Times New Roman" w:cs="Times New Roman" w:eastAsia="Calibri" w:hAnsi="Times New Roman"/>
          <w:color w:val="1E1E1E"/>
          <w:sz w:val="28"/>
          <w:szCs w:val="28"/>
          <w:lang w:val="ru-RU"/>
        </w:rPr>
        <w:t xml:space="preserve"> </w:t>
      </w:r>
      <w:r w:rsidRPr="00101C86">
        <w:rPr>
          <w:rFonts w:ascii="Times New Roman" w:cs="Times New Roman" w:eastAsia="Calibri" w:hAnsi="Times New Roman"/>
          <w:b/>
          <w:color w:val="1E1E1E"/>
          <w:sz w:val="28"/>
          <w:szCs w:val="28"/>
          <w:lang w:val="ru-RU"/>
        </w:rPr>
        <w:t>Салаватский район республики Башкортостан</w:t>
      </w:r>
    </w:p>
    <w:p w:rsidP="0048232A" w:rsidR="00406522" w:rsidRDefault="00406522" w:rsidRPr="00524646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</w:p>
    <w:p w:rsidP="0048232A" w:rsidR="00406522" w:rsidRDefault="00406522" w:rsidRPr="00524646">
      <w:pPr>
        <w:pStyle w:val="af1"/>
        <w:jc w:val="center"/>
        <w:rPr>
          <w:rFonts w:ascii="Times New Roman" w:cs="Times New Roman" w:hAnsi="Times New Roman"/>
          <w:b/>
          <w:sz w:val="28"/>
          <w:szCs w:val="28"/>
          <w:lang w:val="ru-RU"/>
        </w:rPr>
      </w:pPr>
      <w:r w:rsidRPr="00524646">
        <w:rPr>
          <w:rFonts w:ascii="Times New Roman" w:cs="Times New Roman" w:hAnsi="Times New Roman"/>
          <w:b/>
          <w:sz w:val="28"/>
          <w:szCs w:val="28"/>
          <w:lang w:val="ru-RU"/>
        </w:rPr>
        <w:t xml:space="preserve">Численность населения </w:t>
      </w:r>
      <w:r w:rsidR="0048232A" w:rsidRPr="00524646">
        <w:rPr>
          <w:rFonts w:ascii="Times New Roman" w:cs="Times New Roman" w:hAnsi="Times New Roman"/>
          <w:b/>
          <w:sz w:val="28"/>
          <w:szCs w:val="28"/>
          <w:lang w:val="ru-RU"/>
        </w:rPr>
        <w:t xml:space="preserve">сельского поселения </w:t>
      </w:r>
      <w:r w:rsidR="00891B60">
        <w:rPr>
          <w:rFonts w:ascii="Times New Roman" w:cs="Times New Roman" w:hAnsi="Times New Roman"/>
          <w:b/>
          <w:sz w:val="28"/>
          <w:szCs w:val="28"/>
          <w:lang w:val="ru-RU"/>
        </w:rPr>
        <w:t xml:space="preserve">Турналинский </w:t>
      </w:r>
      <w:r w:rsidR="0048232A" w:rsidRPr="00524646">
        <w:rPr>
          <w:rFonts w:ascii="Times New Roman" w:cs="Times New Roman" w:hAnsi="Times New Roman"/>
          <w:b/>
          <w:sz w:val="28"/>
          <w:szCs w:val="28"/>
          <w:lang w:val="ru-RU"/>
        </w:rPr>
        <w:t xml:space="preserve">сельсовет  муниципального района Салаватский район Республики Башкортостан: </w:t>
      </w:r>
      <w:r w:rsidRPr="00524646">
        <w:rPr>
          <w:rFonts w:ascii="Times New Roman" w:cs="Times New Roman" w:hAnsi="Times New Roman"/>
          <w:b/>
          <w:sz w:val="28"/>
          <w:szCs w:val="28"/>
          <w:lang w:val="ru-RU"/>
        </w:rPr>
        <w:br/>
      </w:r>
    </w:p>
    <w:tbl>
      <w:tblPr>
        <w:tblW w:type="auto" w:w="0"/>
        <w:tblInd w:type="dxa" w:w="15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shd w:color="auto" w:fill="FFFFFF" w:themeFill="background1" w:val="clear"/>
        <w:tblCellMar>
          <w:top w:type="dxa" w:w="15"/>
          <w:left w:type="dxa" w:w="15"/>
          <w:bottom w:type="dxa" w:w="15"/>
          <w:right w:type="dxa" w:w="15"/>
        </w:tblCellMar>
        <w:tblLook w:firstColumn="0" w:firstRow="0" w:lastColumn="0" w:lastRow="0" w:noHBand="0" w:noVBand="0" w:val="0000"/>
      </w:tblPr>
      <w:tblGrid>
        <w:gridCol w:w="1418"/>
        <w:gridCol w:w="4252"/>
        <w:gridCol w:w="4165"/>
      </w:tblGrid>
      <w:tr w:rsidR="00406522" w:rsidRPr="00D40AD5" w:rsidTr="00A0435B">
        <w:tc>
          <w:tcPr>
            <w:tcW w:type="dxa" w:w="1418"/>
            <w:shd w:color="auto" w:fill="FFFFFF" w:themeFill="background1" w:val="clear"/>
          </w:tcPr>
          <w:p w:rsidP="0048232A" w:rsidR="00406522" w:rsidRDefault="00406522" w:rsidRPr="00524646">
            <w:pPr>
              <w:pStyle w:val="a9"/>
              <w:spacing w:after="0" w:afterAutospacing="0" w:before="0" w:beforeAutospacing="0"/>
              <w:ind w:firstLine="147"/>
              <w:jc w:val="center"/>
              <w:rPr>
                <w:b/>
                <w:bCs/>
                <w:color w:val="1E1E1E"/>
              </w:rPr>
            </w:pPr>
            <w:r w:rsidRPr="00524646">
              <w:rPr>
                <w:b/>
                <w:bCs/>
                <w:color w:val="1E1E1E"/>
              </w:rPr>
              <w:t>Годы</w:t>
            </w:r>
          </w:p>
        </w:tc>
        <w:tc>
          <w:tcPr>
            <w:tcW w:type="dxa" w:w="4252"/>
            <w:shd w:color="auto" w:fill="FFFFFF" w:themeFill="background1" w:val="clear"/>
          </w:tcPr>
          <w:p w:rsidP="0048232A" w:rsidR="00406522" w:rsidRDefault="00406522" w:rsidRPr="00524646">
            <w:pPr>
              <w:pStyle w:val="a9"/>
              <w:spacing w:after="0" w:afterAutospacing="0" w:before="0" w:beforeAutospacing="0"/>
              <w:ind w:firstLine="147"/>
              <w:jc w:val="center"/>
              <w:rPr>
                <w:b/>
                <w:bCs/>
                <w:color w:val="1E1E1E"/>
              </w:rPr>
            </w:pPr>
            <w:r w:rsidRPr="00524646">
              <w:rPr>
                <w:b/>
                <w:bCs/>
                <w:color w:val="1E1E1E"/>
              </w:rPr>
              <w:t>Общая численность по сельскому</w:t>
            </w:r>
          </w:p>
          <w:p w:rsidP="0048232A" w:rsidR="00406522" w:rsidRDefault="00406522" w:rsidRPr="00524646">
            <w:pPr>
              <w:pStyle w:val="a9"/>
              <w:spacing w:after="0" w:afterAutospacing="0" w:before="0" w:beforeAutospacing="0"/>
              <w:ind w:firstLine="147"/>
              <w:jc w:val="center"/>
              <w:rPr>
                <w:b/>
                <w:bCs/>
                <w:color w:val="1E1E1E"/>
              </w:rPr>
            </w:pPr>
            <w:r w:rsidRPr="00524646">
              <w:rPr>
                <w:b/>
                <w:bCs/>
                <w:color w:val="1E1E1E"/>
              </w:rPr>
              <w:t>поселению, в т.ч.:</w:t>
            </w:r>
          </w:p>
        </w:tc>
        <w:tc>
          <w:tcPr>
            <w:tcW w:type="dxa" w:w="4165"/>
            <w:shd w:color="auto" w:fill="FFFFFF" w:themeFill="background1" w:val="clear"/>
          </w:tcPr>
          <w:p w:rsidP="00891B60" w:rsidR="00406522" w:rsidRDefault="00D40AD5" w:rsidRPr="00524646">
            <w:pPr>
              <w:pStyle w:val="a9"/>
              <w:spacing w:after="0" w:afterAutospacing="0" w:before="0" w:beforeAutospacing="0"/>
              <w:ind w:firstLine="147"/>
              <w:jc w:val="center"/>
              <w:rPr>
                <w:b/>
                <w:bCs/>
                <w:color w:val="1E1E1E"/>
              </w:rPr>
            </w:pPr>
            <w:r>
              <w:rPr>
                <w:b/>
                <w:bCs/>
                <w:color w:val="1E1E1E"/>
              </w:rPr>
              <w:t xml:space="preserve">с. </w:t>
            </w:r>
            <w:r w:rsidR="00891B60">
              <w:rPr>
                <w:b/>
                <w:bCs/>
                <w:color w:val="1E1E1E"/>
              </w:rPr>
              <w:t>Турналы</w:t>
            </w:r>
          </w:p>
        </w:tc>
      </w:tr>
      <w:tr w:rsidR="00406522" w:rsidRPr="00D40AD5" w:rsidTr="00A0435B">
        <w:tc>
          <w:tcPr>
            <w:tcW w:type="dxa" w:w="1418"/>
            <w:shd w:color="auto" w:fill="FFFFFF" w:themeFill="background1" w:val="clear"/>
          </w:tcPr>
          <w:p w:rsidP="0048232A" w:rsidR="00406522" w:rsidRDefault="00BE7139" w:rsidRPr="00524646">
            <w:pPr>
              <w:pStyle w:val="a9"/>
              <w:spacing w:after="0" w:afterAutospacing="0" w:before="0" w:beforeAutospacing="0"/>
              <w:jc w:val="center"/>
              <w:rPr>
                <w:color w:val="1E1E1E"/>
              </w:rPr>
            </w:pPr>
            <w:r w:rsidRPr="00524646">
              <w:rPr>
                <w:color w:val="1E1E1E"/>
              </w:rPr>
              <w:t>2025</w:t>
            </w:r>
          </w:p>
        </w:tc>
        <w:tc>
          <w:tcPr>
            <w:tcW w:type="dxa" w:w="4252"/>
            <w:shd w:color="auto" w:fill="FFFFFF" w:themeFill="background1" w:val="clear"/>
          </w:tcPr>
          <w:p w:rsidP="0048232A" w:rsidR="00406522" w:rsidRDefault="00276F4D" w:rsidRPr="00414B0D">
            <w:pPr>
              <w:pStyle w:val="a9"/>
              <w:spacing w:after="0" w:afterAutospacing="0" w:before="0" w:beforeAutospacing="0"/>
              <w:rPr>
                <w:color w:val="1E1E1E"/>
                <w:lang w:val="en-US"/>
              </w:rPr>
            </w:pPr>
            <w:r>
              <w:rPr>
                <w:color w:val="1E1E1E"/>
              </w:rPr>
              <w:t>1</w:t>
            </w:r>
            <w:r w:rsidR="00B30870">
              <w:rPr>
                <w:color w:val="1E1E1E"/>
              </w:rPr>
              <w:t>2</w:t>
            </w:r>
            <w:r w:rsidR="00AD3DAB">
              <w:rPr>
                <w:color w:val="1E1E1E"/>
              </w:rPr>
              <w:t>60</w:t>
            </w:r>
          </w:p>
        </w:tc>
        <w:tc>
          <w:tcPr>
            <w:tcW w:type="dxa" w:w="4165"/>
            <w:shd w:color="auto" w:fill="FFFFFF" w:themeFill="background1" w:val="clear"/>
          </w:tcPr>
          <w:p w:rsidP="0048232A" w:rsidR="00406522" w:rsidRDefault="00276F4D" w:rsidRPr="00524646">
            <w:pPr>
              <w:pStyle w:val="a9"/>
              <w:spacing w:after="0" w:afterAutospacing="0" w:before="0" w:beforeAutospacing="0"/>
              <w:rPr>
                <w:color w:val="1E1E1E"/>
              </w:rPr>
            </w:pPr>
            <w:r>
              <w:rPr>
                <w:color w:val="1E1E1E"/>
              </w:rPr>
              <w:t>9</w:t>
            </w:r>
            <w:r w:rsidR="00B30870">
              <w:rPr>
                <w:color w:val="1E1E1E"/>
              </w:rPr>
              <w:t>90</w:t>
            </w:r>
          </w:p>
        </w:tc>
      </w:tr>
      <w:tr w:rsidR="00406522" w:rsidRPr="00D40AD5" w:rsidTr="00A0435B">
        <w:tc>
          <w:tcPr>
            <w:tcW w:type="dxa" w:w="1418"/>
            <w:shd w:color="auto" w:fill="FFFFFF" w:themeFill="background1" w:val="clear"/>
          </w:tcPr>
          <w:p w:rsidP="0048232A" w:rsidR="00406522" w:rsidRDefault="00BE7139" w:rsidRPr="00524646">
            <w:pPr>
              <w:pStyle w:val="a9"/>
              <w:spacing w:after="0" w:afterAutospacing="0" w:before="0" w:beforeAutospacing="0"/>
              <w:jc w:val="center"/>
              <w:rPr>
                <w:color w:val="1E1E1E"/>
              </w:rPr>
            </w:pPr>
            <w:r w:rsidRPr="00524646">
              <w:rPr>
                <w:color w:val="1E1E1E"/>
              </w:rPr>
              <w:t>2026</w:t>
            </w:r>
          </w:p>
        </w:tc>
        <w:tc>
          <w:tcPr>
            <w:tcW w:type="dxa" w:w="4252"/>
            <w:shd w:color="auto" w:fill="FFFFFF" w:themeFill="background1" w:val="clear"/>
          </w:tcPr>
          <w:p w:rsidP="0048232A" w:rsidR="00406522" w:rsidRDefault="00276F4D" w:rsidRPr="00524646">
            <w:pPr>
              <w:pStyle w:val="a9"/>
              <w:spacing w:after="0" w:afterAutospacing="0" w:before="0" w:beforeAutospacing="0"/>
              <w:rPr>
                <w:color w:val="1E1E1E"/>
              </w:rPr>
            </w:pPr>
            <w:r>
              <w:rPr>
                <w:color w:val="1E1E1E"/>
              </w:rPr>
              <w:t>1</w:t>
            </w:r>
            <w:r w:rsidR="00B30870">
              <w:rPr>
                <w:color w:val="1E1E1E"/>
              </w:rPr>
              <w:t>29</w:t>
            </w:r>
            <w:r>
              <w:rPr>
                <w:color w:val="1E1E1E"/>
              </w:rPr>
              <w:t>9</w:t>
            </w:r>
          </w:p>
        </w:tc>
        <w:tc>
          <w:tcPr>
            <w:tcW w:type="dxa" w:w="4165"/>
            <w:shd w:color="auto" w:fill="FFFFFF" w:themeFill="background1" w:val="clear"/>
          </w:tcPr>
          <w:p w:rsidP="0048232A" w:rsidR="00406522" w:rsidRDefault="00276F4D" w:rsidRPr="00524646">
            <w:pPr>
              <w:pStyle w:val="a9"/>
              <w:spacing w:after="0" w:afterAutospacing="0" w:before="0" w:beforeAutospacing="0"/>
              <w:rPr>
                <w:color w:val="1E1E1E"/>
              </w:rPr>
            </w:pPr>
            <w:r>
              <w:rPr>
                <w:color w:val="1E1E1E"/>
              </w:rPr>
              <w:t>9</w:t>
            </w:r>
            <w:r w:rsidR="00B30870">
              <w:rPr>
                <w:color w:val="1E1E1E"/>
              </w:rPr>
              <w:t>99</w:t>
            </w:r>
          </w:p>
        </w:tc>
      </w:tr>
      <w:tr w:rsidR="00276F4D" w:rsidRPr="00D40AD5" w:rsidTr="00A0435B">
        <w:trPr>
          <w:trHeight w:val="54"/>
        </w:trPr>
        <w:tc>
          <w:tcPr>
            <w:tcW w:type="dxa" w:w="1418"/>
            <w:shd w:color="auto" w:fill="FFFFFF" w:themeFill="background1" w:val="clear"/>
          </w:tcPr>
          <w:p w:rsidP="0048232A" w:rsidR="00276F4D" w:rsidRDefault="00276F4D" w:rsidRPr="00524646">
            <w:pPr>
              <w:pStyle w:val="a9"/>
              <w:spacing w:after="0" w:afterAutospacing="0" w:before="0" w:beforeAutospacing="0"/>
              <w:jc w:val="center"/>
              <w:rPr>
                <w:color w:val="1E1E1E"/>
              </w:rPr>
            </w:pPr>
            <w:r>
              <w:rPr>
                <w:color w:val="1E1E1E"/>
              </w:rPr>
              <w:t>2034</w:t>
            </w:r>
          </w:p>
        </w:tc>
        <w:tc>
          <w:tcPr>
            <w:tcW w:type="dxa" w:w="4252"/>
            <w:shd w:color="auto" w:fill="FFFFFF" w:themeFill="background1" w:val="clear"/>
          </w:tcPr>
          <w:p w:rsidP="0048232A" w:rsidR="00276F4D" w:rsidRDefault="00276F4D" w:rsidRPr="00524646">
            <w:pPr>
              <w:pStyle w:val="a9"/>
              <w:spacing w:after="0" w:afterAutospacing="0" w:before="0" w:beforeAutospacing="0"/>
              <w:rPr>
                <w:color w:val="1E1E1E"/>
              </w:rPr>
            </w:pPr>
            <w:r>
              <w:rPr>
                <w:color w:val="1E1E1E"/>
              </w:rPr>
              <w:t>1</w:t>
            </w:r>
            <w:r w:rsidR="00847E51">
              <w:rPr>
                <w:color w:val="1E1E1E"/>
              </w:rPr>
              <w:t>741</w:t>
            </w:r>
          </w:p>
        </w:tc>
        <w:tc>
          <w:tcPr>
            <w:tcW w:type="dxa" w:w="4165"/>
            <w:shd w:color="auto" w:fill="FFFFFF" w:themeFill="background1" w:val="clear"/>
          </w:tcPr>
          <w:p w:rsidP="0048232A" w:rsidR="00276F4D" w:rsidRDefault="00B30870" w:rsidRPr="00524646">
            <w:pPr>
              <w:pStyle w:val="a9"/>
              <w:spacing w:after="0" w:afterAutospacing="0" w:before="0" w:beforeAutospacing="0"/>
              <w:rPr>
                <w:color w:val="1E1E1E"/>
              </w:rPr>
            </w:pPr>
            <w:r>
              <w:rPr>
                <w:color w:val="1E1E1E"/>
              </w:rPr>
              <w:t>1375</w:t>
            </w:r>
          </w:p>
        </w:tc>
      </w:tr>
    </w:tbl>
    <w:p w:rsidP="00D47404" w:rsidR="00406522" w:rsidRDefault="00406522" w:rsidRPr="00524646">
      <w:pPr>
        <w:pStyle w:val="a9"/>
        <w:shd w:color="auto" w:fill="FFFFFF" w:themeFill="background1" w:val="clear"/>
        <w:spacing w:after="0" w:afterAutospacing="0" w:before="0" w:beforeAutospacing="0"/>
        <w:rPr>
          <w:color w:val="1E1E1E"/>
        </w:rPr>
      </w:pPr>
    </w:p>
    <w:p w:rsidP="00D47404" w:rsidR="00406522" w:rsidRDefault="00406522" w:rsidRPr="00524646">
      <w:pPr>
        <w:pStyle w:val="a9"/>
        <w:shd w:color="auto" w:fill="FFFFFF" w:themeFill="background1" w:val="clear"/>
        <w:spacing w:after="0" w:afterAutospacing="0" w:before="0" w:beforeAutospacing="0"/>
        <w:ind w:firstLine="147"/>
        <w:jc w:val="center"/>
        <w:rPr>
          <w:b/>
          <w:color w:val="1E1E1E"/>
          <w:sz w:val="28"/>
          <w:szCs w:val="28"/>
        </w:rPr>
      </w:pPr>
      <w:r w:rsidRPr="00524646">
        <w:rPr>
          <w:b/>
          <w:bCs/>
          <w:color w:val="1E1E1E"/>
          <w:sz w:val="28"/>
          <w:szCs w:val="28"/>
        </w:rPr>
        <w:t>Естественное и механическое движение населения</w:t>
      </w:r>
    </w:p>
    <w:p w:rsidP="00D47404" w:rsidR="00406522" w:rsidRDefault="00406522" w:rsidRPr="00524646">
      <w:pPr>
        <w:pStyle w:val="a9"/>
        <w:shd w:color="auto" w:fill="FFFFFF" w:themeFill="background1" w:val="clear"/>
        <w:spacing w:after="0" w:afterAutospacing="0" w:before="0" w:beforeAutospacing="0"/>
        <w:ind w:firstLine="147"/>
        <w:jc w:val="center"/>
        <w:rPr>
          <w:b/>
          <w:bCs/>
          <w:color w:val="1E1E1E"/>
          <w:sz w:val="28"/>
          <w:szCs w:val="28"/>
        </w:rPr>
      </w:pPr>
      <w:r w:rsidRPr="00524646">
        <w:rPr>
          <w:b/>
          <w:bCs/>
          <w:color w:val="1E1E1E"/>
          <w:sz w:val="28"/>
          <w:szCs w:val="28"/>
        </w:rPr>
        <w:t>сельского поселения</w:t>
      </w:r>
      <w:r w:rsidR="0048232A" w:rsidRPr="00524646">
        <w:rPr>
          <w:b/>
          <w:bCs/>
          <w:color w:val="1E1E1E"/>
          <w:sz w:val="28"/>
          <w:szCs w:val="28"/>
        </w:rPr>
        <w:t xml:space="preserve"> </w:t>
      </w:r>
      <w:r w:rsidR="00891B60">
        <w:rPr>
          <w:b/>
          <w:bCs/>
          <w:color w:val="1E1E1E"/>
          <w:sz w:val="28"/>
          <w:szCs w:val="28"/>
        </w:rPr>
        <w:t>Турналинский</w:t>
      </w:r>
      <w:r w:rsidR="00D40AD5">
        <w:rPr>
          <w:b/>
          <w:bCs/>
          <w:color w:val="1E1E1E"/>
          <w:sz w:val="28"/>
          <w:szCs w:val="28"/>
        </w:rPr>
        <w:t xml:space="preserve"> </w:t>
      </w:r>
      <w:r w:rsidR="0048232A" w:rsidRPr="00524646">
        <w:rPr>
          <w:b/>
          <w:bCs/>
          <w:color w:val="1E1E1E"/>
          <w:sz w:val="28"/>
          <w:szCs w:val="28"/>
        </w:rPr>
        <w:t xml:space="preserve">сельсовет муниципального района Салаватский район Республики Башкортостан  </w:t>
      </w:r>
    </w:p>
    <w:p w:rsidP="00D47404" w:rsidR="00406522" w:rsidRDefault="00406522" w:rsidRPr="00524646">
      <w:pPr>
        <w:pStyle w:val="a9"/>
        <w:shd w:color="auto" w:fill="FFFFFF" w:themeFill="background1" w:val="clear"/>
        <w:spacing w:after="0" w:afterAutospacing="0" w:before="0" w:beforeAutospacing="0"/>
        <w:ind w:firstLine="147"/>
        <w:jc w:val="center"/>
        <w:rPr>
          <w:color w:val="1E1E1E"/>
        </w:rPr>
      </w:pPr>
    </w:p>
    <w:tbl>
      <w:tblPr>
        <w:tblW w:type="auto" w:w="0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shd w:color="auto" w:fill="FFFFFF" w:themeFill="background1" w:val="clear"/>
        <w:tblCellMar>
          <w:top w:type="dxa" w:w="15"/>
          <w:left w:type="dxa" w:w="15"/>
          <w:bottom w:type="dxa" w:w="15"/>
          <w:right w:type="dxa" w:w="15"/>
        </w:tblCellMar>
        <w:tblLook w:firstColumn="0" w:firstRow="0" w:lastColumn="0" w:lastRow="0" w:noHBand="0" w:noVBand="0" w:val="0000"/>
      </w:tblPr>
      <w:tblGrid>
        <w:gridCol w:w="1219"/>
        <w:gridCol w:w="1460"/>
        <w:gridCol w:w="1295"/>
        <w:gridCol w:w="1563"/>
        <w:gridCol w:w="1390"/>
        <w:gridCol w:w="1288"/>
        <w:gridCol w:w="1695"/>
      </w:tblGrid>
      <w:tr w:rsidR="00406522" w:rsidRPr="00524646" w:rsidTr="00A0435B">
        <w:trPr>
          <w:jc w:val="center"/>
        </w:trPr>
        <w:tc>
          <w:tcPr>
            <w:tcW w:type="dxa" w:w="1219"/>
            <w:vMerge w:val="restart"/>
            <w:shd w:color="auto" w:fill="FFFFFF" w:themeFill="background1" w:val="clear"/>
            <w:tcMar>
              <w:top w:type="dxa" w:w="15"/>
              <w:left w:type="dxa" w:w="45"/>
              <w:bottom w:type="dxa" w:w="15"/>
              <w:right w:type="dxa" w:w="45"/>
            </w:tcMar>
          </w:tcPr>
          <w:p w:rsidP="002454F2" w:rsidR="00406522" w:rsidRDefault="00406522" w:rsidRPr="00524646">
            <w:pPr>
              <w:pStyle w:val="a9"/>
              <w:shd w:color="auto" w:fill="FFFFFF" w:themeFill="background1" w:val="clear"/>
              <w:spacing w:after="0" w:afterAutospacing="0" w:before="0" w:beforeAutospacing="0"/>
              <w:jc w:val="center"/>
              <w:rPr>
                <w:b/>
                <w:bCs/>
                <w:color w:val="1E1E1E"/>
              </w:rPr>
            </w:pPr>
            <w:r w:rsidRPr="00524646">
              <w:rPr>
                <w:b/>
                <w:bCs/>
                <w:color w:val="1E1E1E"/>
              </w:rPr>
              <w:t>Годы    </w:t>
            </w:r>
          </w:p>
        </w:tc>
        <w:tc>
          <w:tcPr>
            <w:tcW w:type="auto" w:w="0"/>
            <w:gridSpan w:val="3"/>
            <w:shd w:color="auto" w:fill="FFFFFF" w:themeFill="background1" w:val="clear"/>
            <w:tcMar>
              <w:top w:type="dxa" w:w="15"/>
              <w:left w:type="dxa" w:w="45"/>
              <w:bottom w:type="dxa" w:w="15"/>
              <w:right w:type="dxa" w:w="45"/>
            </w:tcMar>
          </w:tcPr>
          <w:p w:rsidP="002454F2" w:rsidR="00406522" w:rsidRDefault="00406522" w:rsidRPr="00524646">
            <w:pPr>
              <w:pStyle w:val="a9"/>
              <w:shd w:color="auto" w:fill="FFFFFF" w:themeFill="background1" w:val="clear"/>
              <w:spacing w:after="0" w:afterAutospacing="0" w:before="0" w:beforeAutospacing="0"/>
              <w:jc w:val="center"/>
              <w:rPr>
                <w:b/>
                <w:bCs/>
                <w:color w:val="1E1E1E"/>
              </w:rPr>
            </w:pPr>
            <w:r w:rsidRPr="00524646">
              <w:rPr>
                <w:b/>
                <w:bCs/>
                <w:color w:val="1E1E1E"/>
              </w:rPr>
              <w:t>Естественное движение</w:t>
            </w:r>
          </w:p>
        </w:tc>
        <w:tc>
          <w:tcPr>
            <w:tcW w:type="auto" w:w="0"/>
            <w:gridSpan w:val="3"/>
            <w:shd w:color="auto" w:fill="FFFFFF" w:themeFill="background1" w:val="clear"/>
            <w:tcMar>
              <w:top w:type="dxa" w:w="15"/>
              <w:left w:type="dxa" w:w="45"/>
              <w:bottom w:type="dxa" w:w="15"/>
              <w:right w:type="dxa" w:w="45"/>
            </w:tcMar>
          </w:tcPr>
          <w:p w:rsidP="002454F2" w:rsidR="00406522" w:rsidRDefault="00406522" w:rsidRPr="00524646">
            <w:pPr>
              <w:pStyle w:val="a9"/>
              <w:shd w:color="auto" w:fill="FFFFFF" w:themeFill="background1" w:val="clear"/>
              <w:spacing w:after="0" w:afterAutospacing="0" w:before="0" w:beforeAutospacing="0"/>
              <w:jc w:val="center"/>
              <w:rPr>
                <w:b/>
                <w:bCs/>
                <w:color w:val="1E1E1E"/>
              </w:rPr>
            </w:pPr>
            <w:r w:rsidRPr="00524646">
              <w:rPr>
                <w:b/>
                <w:bCs/>
                <w:color w:val="1E1E1E"/>
              </w:rPr>
              <w:t>Механическое движение</w:t>
            </w:r>
          </w:p>
        </w:tc>
      </w:tr>
      <w:tr w:rsidR="00406522" w:rsidRPr="00524646" w:rsidTr="00A0435B">
        <w:trPr>
          <w:jc w:val="center"/>
        </w:trPr>
        <w:tc>
          <w:tcPr>
            <w:tcW w:type="dxa" w:w="1219"/>
            <w:vMerge/>
            <w:shd w:color="auto" w:fill="FFFFFF" w:themeFill="background1" w:val="clear"/>
            <w:vAlign w:val="center"/>
          </w:tcPr>
          <w:p w:rsidP="002454F2" w:rsidR="00406522" w:rsidRDefault="00406522" w:rsidRPr="00524646">
            <w:pPr>
              <w:shd w:color="auto" w:fill="FFFFFF" w:themeFill="background1" w:val="clear"/>
              <w:spacing w:line="240" w:lineRule="auto"/>
              <w:rPr>
                <w:rFonts w:ascii="Times New Roman" w:cs="Times New Roman" w:eastAsia="Calibri" w:hAnsi="Times New Roman"/>
                <w:b/>
                <w:bCs/>
                <w:color w:val="1E1E1E"/>
              </w:rPr>
            </w:pPr>
          </w:p>
        </w:tc>
        <w:tc>
          <w:tcPr>
            <w:tcW w:type="auto" w:w="0"/>
            <w:shd w:color="auto" w:fill="FFFFFF" w:themeFill="background1" w:val="clear"/>
            <w:tcMar>
              <w:top w:type="dxa" w:w="15"/>
              <w:left w:type="dxa" w:w="45"/>
              <w:bottom w:type="dxa" w:w="15"/>
              <w:right w:type="dxa" w:w="45"/>
            </w:tcMar>
          </w:tcPr>
          <w:p w:rsidP="002454F2" w:rsidR="00406522" w:rsidRDefault="00406522" w:rsidRPr="00524646">
            <w:pPr>
              <w:pStyle w:val="a9"/>
              <w:shd w:color="auto" w:fill="FFFFFF" w:themeFill="background1" w:val="clear"/>
              <w:spacing w:after="0" w:afterAutospacing="0" w:before="0" w:beforeAutospacing="0"/>
              <w:ind w:firstLine="0"/>
              <w:rPr>
                <w:color w:val="1E1E1E"/>
              </w:rPr>
            </w:pPr>
            <w:r w:rsidRPr="00524646">
              <w:rPr>
                <w:color w:val="1E1E1E"/>
              </w:rPr>
              <w:t>Число родившихся, чел.</w:t>
            </w:r>
          </w:p>
        </w:tc>
        <w:tc>
          <w:tcPr>
            <w:tcW w:type="auto" w:w="0"/>
            <w:shd w:color="auto" w:fill="FFFFFF" w:themeFill="background1" w:val="clear"/>
            <w:tcMar>
              <w:top w:type="dxa" w:w="15"/>
              <w:left w:type="dxa" w:w="45"/>
              <w:bottom w:type="dxa" w:w="15"/>
              <w:right w:type="dxa" w:w="45"/>
            </w:tcMar>
          </w:tcPr>
          <w:p w:rsidP="002454F2" w:rsidR="00406522" w:rsidRDefault="00406522" w:rsidRPr="00524646">
            <w:pPr>
              <w:pStyle w:val="a9"/>
              <w:shd w:color="auto" w:fill="FFFFFF" w:themeFill="background1" w:val="clear"/>
              <w:spacing w:after="0" w:afterAutospacing="0" w:before="0" w:beforeAutospacing="0"/>
              <w:ind w:firstLine="15"/>
              <w:rPr>
                <w:color w:val="1E1E1E"/>
              </w:rPr>
            </w:pPr>
            <w:r w:rsidRPr="00524646">
              <w:rPr>
                <w:color w:val="1E1E1E"/>
              </w:rPr>
              <w:t>Число умерших,   </w:t>
            </w:r>
          </w:p>
          <w:p w:rsidP="002454F2" w:rsidR="00406522" w:rsidRDefault="0048232A" w:rsidRPr="00524646">
            <w:pPr>
              <w:pStyle w:val="a9"/>
              <w:shd w:color="auto" w:fill="FFFFFF" w:themeFill="background1" w:val="clear"/>
              <w:spacing w:after="0" w:afterAutospacing="0" w:before="0" w:beforeAutospacing="0"/>
              <w:ind w:firstLine="15"/>
              <w:rPr>
                <w:color w:val="1E1E1E"/>
              </w:rPr>
            </w:pPr>
            <w:r w:rsidRPr="00524646">
              <w:rPr>
                <w:color w:val="1E1E1E"/>
              </w:rPr>
              <w:t>ч</w:t>
            </w:r>
            <w:r w:rsidR="00406522" w:rsidRPr="00524646">
              <w:rPr>
                <w:color w:val="1E1E1E"/>
              </w:rPr>
              <w:t>ел.</w:t>
            </w:r>
          </w:p>
        </w:tc>
        <w:tc>
          <w:tcPr>
            <w:tcW w:type="auto" w:w="0"/>
            <w:shd w:color="auto" w:fill="FFFFFF" w:themeFill="background1" w:val="clear"/>
            <w:tcMar>
              <w:top w:type="dxa" w:w="15"/>
              <w:left w:type="dxa" w:w="45"/>
              <w:bottom w:type="dxa" w:w="15"/>
              <w:right w:type="dxa" w:w="45"/>
            </w:tcMar>
          </w:tcPr>
          <w:p w:rsidP="002454F2" w:rsidR="00406522" w:rsidRDefault="00406522" w:rsidRPr="00524646">
            <w:pPr>
              <w:pStyle w:val="a9"/>
              <w:shd w:color="auto" w:fill="FFFFFF" w:themeFill="background1" w:val="clear"/>
              <w:spacing w:after="0" w:afterAutospacing="0" w:before="0" w:beforeAutospacing="0"/>
              <w:ind w:firstLine="0"/>
              <w:rPr>
                <w:color w:val="1E1E1E"/>
              </w:rPr>
            </w:pPr>
            <w:r w:rsidRPr="00524646">
              <w:rPr>
                <w:color w:val="1E1E1E"/>
              </w:rPr>
              <w:t>Естественный</w:t>
            </w:r>
          </w:p>
          <w:p w:rsidP="002454F2" w:rsidR="00406522" w:rsidRDefault="00406522" w:rsidRPr="00524646">
            <w:pPr>
              <w:pStyle w:val="a9"/>
              <w:shd w:color="auto" w:fill="FFFFFF" w:themeFill="background1" w:val="clear"/>
              <w:spacing w:after="0" w:afterAutospacing="0" w:before="0" w:beforeAutospacing="0"/>
              <w:ind w:firstLine="0"/>
              <w:rPr>
                <w:color w:val="1E1E1E"/>
              </w:rPr>
            </w:pPr>
            <w:r w:rsidRPr="00524646">
              <w:rPr>
                <w:color w:val="1E1E1E"/>
              </w:rPr>
              <w:t>прирост (- убыль),   </w:t>
            </w:r>
          </w:p>
          <w:p w:rsidP="002454F2" w:rsidR="00406522" w:rsidRDefault="00406522" w:rsidRPr="00524646">
            <w:pPr>
              <w:pStyle w:val="a9"/>
              <w:shd w:color="auto" w:fill="FFFFFF" w:themeFill="background1" w:val="clear"/>
              <w:spacing w:after="0" w:afterAutospacing="0" w:before="0" w:beforeAutospacing="0"/>
              <w:ind w:firstLine="0"/>
              <w:rPr>
                <w:color w:val="1E1E1E"/>
              </w:rPr>
            </w:pPr>
            <w:r w:rsidRPr="00524646">
              <w:rPr>
                <w:color w:val="1E1E1E"/>
              </w:rPr>
              <w:t>чел.</w:t>
            </w:r>
          </w:p>
        </w:tc>
        <w:tc>
          <w:tcPr>
            <w:tcW w:type="auto" w:w="0"/>
            <w:shd w:color="auto" w:fill="FFFFFF" w:themeFill="background1" w:val="clear"/>
            <w:tcMar>
              <w:top w:type="dxa" w:w="15"/>
              <w:left w:type="dxa" w:w="45"/>
              <w:bottom w:type="dxa" w:w="15"/>
              <w:right w:type="dxa" w:w="45"/>
            </w:tcMar>
          </w:tcPr>
          <w:p w:rsidP="002454F2" w:rsidR="00406522" w:rsidRDefault="00406522" w:rsidRPr="00524646">
            <w:pPr>
              <w:pStyle w:val="a9"/>
              <w:shd w:color="auto" w:fill="FFFFFF" w:themeFill="background1" w:val="clear"/>
              <w:spacing w:after="0" w:afterAutospacing="0" w:before="0" w:beforeAutospacing="0"/>
              <w:ind w:firstLine="0"/>
              <w:rPr>
                <w:color w:val="1E1E1E"/>
              </w:rPr>
            </w:pPr>
            <w:r w:rsidRPr="00524646">
              <w:rPr>
                <w:color w:val="1E1E1E"/>
              </w:rPr>
              <w:t xml:space="preserve">Число прибывших, </w:t>
            </w:r>
          </w:p>
          <w:p w:rsidP="002454F2" w:rsidR="00406522" w:rsidRDefault="00406522" w:rsidRPr="00524646">
            <w:pPr>
              <w:pStyle w:val="a9"/>
              <w:shd w:color="auto" w:fill="FFFFFF" w:themeFill="background1" w:val="clear"/>
              <w:spacing w:after="0" w:afterAutospacing="0" w:before="0" w:beforeAutospacing="0"/>
              <w:ind w:firstLine="0"/>
              <w:rPr>
                <w:color w:val="1E1E1E"/>
              </w:rPr>
            </w:pPr>
            <w:r w:rsidRPr="00524646">
              <w:rPr>
                <w:color w:val="1E1E1E"/>
              </w:rPr>
              <w:t>чел</w:t>
            </w:r>
            <w:r w:rsidR="0048232A" w:rsidRPr="00524646">
              <w:rPr>
                <w:color w:val="1E1E1E"/>
              </w:rPr>
              <w:t>.</w:t>
            </w:r>
            <w:r w:rsidRPr="00524646">
              <w:rPr>
                <w:color w:val="1E1E1E"/>
              </w:rPr>
              <w:t xml:space="preserve">   </w:t>
            </w:r>
          </w:p>
        </w:tc>
        <w:tc>
          <w:tcPr>
            <w:tcW w:type="auto" w:w="0"/>
            <w:shd w:color="auto" w:fill="FFFFFF" w:themeFill="background1" w:val="clear"/>
            <w:tcMar>
              <w:top w:type="dxa" w:w="15"/>
              <w:left w:type="dxa" w:w="45"/>
              <w:bottom w:type="dxa" w:w="15"/>
              <w:right w:type="dxa" w:w="45"/>
            </w:tcMar>
          </w:tcPr>
          <w:p w:rsidP="002454F2" w:rsidR="00406522" w:rsidRDefault="00406522" w:rsidRPr="00524646">
            <w:pPr>
              <w:pStyle w:val="a9"/>
              <w:shd w:color="auto" w:fill="FFFFFF" w:themeFill="background1" w:val="clear"/>
              <w:spacing w:after="0" w:afterAutospacing="0" w:before="0" w:beforeAutospacing="0"/>
              <w:ind w:firstLine="20"/>
              <w:rPr>
                <w:color w:val="1E1E1E"/>
              </w:rPr>
            </w:pPr>
            <w:r w:rsidRPr="00524646">
              <w:rPr>
                <w:color w:val="1E1E1E"/>
              </w:rPr>
              <w:t>Число выбывших,</w:t>
            </w:r>
          </w:p>
          <w:p w:rsidP="002454F2" w:rsidR="00406522" w:rsidRDefault="00406522" w:rsidRPr="00524646">
            <w:pPr>
              <w:pStyle w:val="a9"/>
              <w:shd w:color="auto" w:fill="FFFFFF" w:themeFill="background1" w:val="clear"/>
              <w:spacing w:after="0" w:afterAutospacing="0" w:before="0" w:beforeAutospacing="0"/>
              <w:ind w:firstLine="20"/>
              <w:rPr>
                <w:color w:val="1E1E1E"/>
              </w:rPr>
            </w:pPr>
            <w:r w:rsidRPr="00524646">
              <w:rPr>
                <w:color w:val="1E1E1E"/>
              </w:rPr>
              <w:t>чел.</w:t>
            </w:r>
          </w:p>
        </w:tc>
        <w:tc>
          <w:tcPr>
            <w:tcW w:type="auto" w:w="0"/>
            <w:shd w:color="auto" w:fill="FFFFFF" w:themeFill="background1" w:val="clear"/>
            <w:tcMar>
              <w:top w:type="dxa" w:w="15"/>
              <w:left w:type="dxa" w:w="45"/>
              <w:bottom w:type="dxa" w:w="15"/>
              <w:right w:type="dxa" w:w="45"/>
            </w:tcMar>
          </w:tcPr>
          <w:p w:rsidP="002454F2" w:rsidR="00406522" w:rsidRDefault="00406522" w:rsidRPr="00524646">
            <w:pPr>
              <w:pStyle w:val="a9"/>
              <w:shd w:color="auto" w:fill="FFFFFF" w:themeFill="background1" w:val="clear"/>
              <w:spacing w:after="0" w:afterAutospacing="0" w:before="0" w:beforeAutospacing="0"/>
              <w:ind w:firstLine="1"/>
              <w:rPr>
                <w:color w:val="1E1E1E"/>
              </w:rPr>
            </w:pPr>
            <w:r w:rsidRPr="00524646">
              <w:rPr>
                <w:color w:val="1E1E1E"/>
              </w:rPr>
              <w:t>Миграционный</w:t>
            </w:r>
          </w:p>
          <w:p w:rsidP="002454F2" w:rsidR="00406522" w:rsidRDefault="00406522" w:rsidRPr="00524646">
            <w:pPr>
              <w:pStyle w:val="a9"/>
              <w:shd w:color="auto" w:fill="FFFFFF" w:themeFill="background1" w:val="clear"/>
              <w:spacing w:after="0" w:afterAutospacing="0" w:before="0" w:beforeAutospacing="0"/>
              <w:ind w:firstLine="1"/>
              <w:rPr>
                <w:color w:val="1E1E1E"/>
              </w:rPr>
            </w:pPr>
            <w:r w:rsidRPr="00524646">
              <w:rPr>
                <w:color w:val="1E1E1E"/>
              </w:rPr>
              <w:t>прирост (- убыль),</w:t>
            </w:r>
          </w:p>
          <w:p w:rsidP="002454F2" w:rsidR="00406522" w:rsidRDefault="00406522" w:rsidRPr="00524646">
            <w:pPr>
              <w:pStyle w:val="a9"/>
              <w:shd w:color="auto" w:fill="FFFFFF" w:themeFill="background1" w:val="clear"/>
              <w:spacing w:after="0" w:afterAutospacing="0" w:before="0" w:beforeAutospacing="0"/>
              <w:ind w:firstLine="1"/>
              <w:rPr>
                <w:color w:val="1E1E1E"/>
              </w:rPr>
            </w:pPr>
            <w:r w:rsidRPr="00524646">
              <w:rPr>
                <w:color w:val="1E1E1E"/>
              </w:rPr>
              <w:t>чел.</w:t>
            </w:r>
          </w:p>
        </w:tc>
      </w:tr>
      <w:tr w:rsidR="00406522" w:rsidRPr="00524646" w:rsidTr="00A0435B">
        <w:trPr>
          <w:trHeight w:val="316"/>
          <w:jc w:val="center"/>
        </w:trPr>
        <w:tc>
          <w:tcPr>
            <w:tcW w:type="dxa" w:w="1219"/>
            <w:shd w:color="auto" w:fill="FFFFFF" w:themeFill="background1" w:val="clear"/>
            <w:tcMar>
              <w:top w:type="dxa" w:w="15"/>
              <w:left w:type="dxa" w:w="45"/>
              <w:bottom w:type="dxa" w:w="15"/>
              <w:right w:type="dxa" w:w="45"/>
            </w:tcMar>
          </w:tcPr>
          <w:p w:rsidP="002454F2" w:rsidR="00406522" w:rsidRDefault="0048232A" w:rsidRPr="00524646">
            <w:pPr>
              <w:pStyle w:val="a9"/>
              <w:shd w:color="auto" w:fill="FFFFFF" w:themeFill="background1" w:val="clear"/>
              <w:spacing w:after="0" w:afterAutospacing="0" w:before="0" w:beforeAutospacing="0"/>
              <w:rPr>
                <w:color w:val="1E1E1E"/>
              </w:rPr>
            </w:pPr>
            <w:r w:rsidRPr="00524646">
              <w:rPr>
                <w:color w:val="1E1E1E"/>
              </w:rPr>
              <w:lastRenderedPageBreak/>
              <w:t>2025</w:t>
            </w:r>
          </w:p>
        </w:tc>
        <w:tc>
          <w:tcPr>
            <w:tcW w:type="auto" w:w="0"/>
            <w:shd w:color="auto" w:fill="FFFFFF" w:themeFill="background1" w:val="clear"/>
            <w:tcMar>
              <w:top w:type="dxa" w:w="15"/>
              <w:left w:type="dxa" w:w="45"/>
              <w:bottom w:type="dxa" w:w="15"/>
              <w:right w:type="dxa" w:w="45"/>
            </w:tcMar>
          </w:tcPr>
          <w:p w:rsidP="002454F2" w:rsidR="00406522" w:rsidRDefault="00276F4D" w:rsidRPr="00524646">
            <w:pPr>
              <w:pStyle w:val="a9"/>
              <w:shd w:color="auto" w:fill="FFFFFF" w:themeFill="background1" w:val="clear"/>
              <w:spacing w:after="0" w:afterAutospacing="0" w:before="0" w:beforeAutospacing="0"/>
              <w:rPr>
                <w:color w:val="1E1E1E"/>
              </w:rPr>
            </w:pPr>
            <w:r>
              <w:rPr>
                <w:color w:val="1E1E1E"/>
              </w:rPr>
              <w:t>9</w:t>
            </w:r>
          </w:p>
        </w:tc>
        <w:tc>
          <w:tcPr>
            <w:tcW w:type="auto" w:w="0"/>
            <w:shd w:color="auto" w:fill="FFFFFF" w:themeFill="background1" w:val="clear"/>
            <w:tcMar>
              <w:top w:type="dxa" w:w="15"/>
              <w:left w:type="dxa" w:w="45"/>
              <w:bottom w:type="dxa" w:w="15"/>
              <w:right w:type="dxa" w:w="45"/>
            </w:tcMar>
          </w:tcPr>
          <w:p w:rsidP="002454F2" w:rsidR="00406522" w:rsidRDefault="00276F4D" w:rsidRPr="00524646">
            <w:pPr>
              <w:pStyle w:val="a9"/>
              <w:shd w:color="auto" w:fill="FFFFFF" w:themeFill="background1" w:val="clear"/>
              <w:spacing w:after="0" w:afterAutospacing="0" w:before="0" w:beforeAutospacing="0"/>
              <w:rPr>
                <w:color w:val="1E1E1E"/>
              </w:rPr>
            </w:pPr>
            <w:r>
              <w:rPr>
                <w:color w:val="1E1E1E"/>
              </w:rPr>
              <w:t>18</w:t>
            </w:r>
          </w:p>
        </w:tc>
        <w:tc>
          <w:tcPr>
            <w:tcW w:type="auto" w:w="0"/>
            <w:shd w:color="auto" w:fill="FFFFFF" w:themeFill="background1" w:val="clear"/>
            <w:tcMar>
              <w:top w:type="dxa" w:w="15"/>
              <w:left w:type="dxa" w:w="45"/>
              <w:bottom w:type="dxa" w:w="15"/>
              <w:right w:type="dxa" w:w="45"/>
            </w:tcMar>
          </w:tcPr>
          <w:p w:rsidP="002454F2" w:rsidR="00406522" w:rsidRDefault="00276F4D" w:rsidRPr="00524646">
            <w:pPr>
              <w:pStyle w:val="a9"/>
              <w:shd w:color="auto" w:fill="FFFFFF" w:themeFill="background1" w:val="clear"/>
              <w:spacing w:after="0" w:afterAutospacing="0" w:before="0" w:beforeAutospacing="0"/>
              <w:rPr>
                <w:color w:val="1E1E1E"/>
              </w:rPr>
            </w:pPr>
            <w:r>
              <w:rPr>
                <w:color w:val="1E1E1E"/>
              </w:rPr>
              <w:t>-9</w:t>
            </w:r>
          </w:p>
        </w:tc>
        <w:tc>
          <w:tcPr>
            <w:tcW w:type="auto" w:w="0"/>
            <w:shd w:color="auto" w:fill="FFFFFF" w:themeFill="background1" w:val="clear"/>
            <w:tcMar>
              <w:top w:type="dxa" w:w="15"/>
              <w:left w:type="dxa" w:w="45"/>
              <w:bottom w:type="dxa" w:w="15"/>
              <w:right w:type="dxa" w:w="45"/>
            </w:tcMar>
          </w:tcPr>
          <w:p w:rsidP="002454F2" w:rsidR="00406522" w:rsidRDefault="00276F4D" w:rsidRPr="00524646">
            <w:pPr>
              <w:pStyle w:val="a9"/>
              <w:shd w:color="auto" w:fill="FFFFFF" w:themeFill="background1" w:val="clear"/>
              <w:spacing w:after="0" w:afterAutospacing="0" w:before="0" w:beforeAutospacing="0"/>
              <w:rPr>
                <w:color w:val="1E1E1E"/>
              </w:rPr>
            </w:pPr>
            <w:r>
              <w:rPr>
                <w:color w:val="1E1E1E"/>
              </w:rPr>
              <w:t>14</w:t>
            </w:r>
          </w:p>
        </w:tc>
        <w:tc>
          <w:tcPr>
            <w:tcW w:type="auto" w:w="0"/>
            <w:shd w:color="auto" w:fill="FFFFFF" w:themeFill="background1" w:val="clear"/>
            <w:tcMar>
              <w:top w:type="dxa" w:w="15"/>
              <w:left w:type="dxa" w:w="45"/>
              <w:bottom w:type="dxa" w:w="15"/>
              <w:right w:type="dxa" w:w="45"/>
            </w:tcMar>
          </w:tcPr>
          <w:p w:rsidP="002454F2" w:rsidR="00406522" w:rsidRDefault="00B30870" w:rsidRPr="00524646">
            <w:pPr>
              <w:pStyle w:val="a9"/>
              <w:shd w:color="auto" w:fill="FFFFFF" w:themeFill="background1" w:val="clear"/>
              <w:spacing w:after="0" w:afterAutospacing="0" w:before="0" w:beforeAutospacing="0"/>
              <w:rPr>
                <w:color w:val="1E1E1E"/>
              </w:rPr>
            </w:pPr>
            <w:r>
              <w:rPr>
                <w:color w:val="1E1E1E"/>
              </w:rPr>
              <w:t>5</w:t>
            </w:r>
          </w:p>
        </w:tc>
        <w:tc>
          <w:tcPr>
            <w:tcW w:type="auto" w:w="0"/>
            <w:shd w:color="auto" w:fill="FFFFFF" w:themeFill="background1" w:val="clear"/>
            <w:tcMar>
              <w:top w:type="dxa" w:w="15"/>
              <w:left w:type="dxa" w:w="45"/>
              <w:bottom w:type="dxa" w:w="15"/>
              <w:right w:type="dxa" w:w="45"/>
            </w:tcMar>
          </w:tcPr>
          <w:p w:rsidP="002454F2" w:rsidR="00406522" w:rsidRDefault="00B30870" w:rsidRPr="00524646">
            <w:pPr>
              <w:pStyle w:val="a9"/>
              <w:shd w:color="auto" w:fill="FFFFFF" w:themeFill="background1" w:val="clear"/>
              <w:spacing w:after="0" w:afterAutospacing="0" w:before="0" w:beforeAutospacing="0"/>
              <w:rPr>
                <w:color w:val="1E1E1E"/>
              </w:rPr>
            </w:pPr>
            <w:r>
              <w:rPr>
                <w:color w:val="1E1E1E"/>
              </w:rPr>
              <w:t>9</w:t>
            </w:r>
          </w:p>
        </w:tc>
      </w:tr>
      <w:tr w:rsidR="00406522" w:rsidRPr="00524646" w:rsidTr="00A0435B">
        <w:trPr>
          <w:trHeight w:val="236"/>
          <w:jc w:val="center"/>
        </w:trPr>
        <w:tc>
          <w:tcPr>
            <w:tcW w:type="dxa" w:w="1219"/>
            <w:shd w:color="auto" w:fill="FFFFFF" w:themeFill="background1" w:val="clear"/>
            <w:tcMar>
              <w:top w:type="dxa" w:w="15"/>
              <w:left w:type="dxa" w:w="45"/>
              <w:bottom w:type="dxa" w:w="15"/>
              <w:right w:type="dxa" w:w="45"/>
            </w:tcMar>
          </w:tcPr>
          <w:p w:rsidP="002454F2" w:rsidR="00406522" w:rsidRDefault="0048232A" w:rsidRPr="00524646">
            <w:pPr>
              <w:pStyle w:val="a9"/>
              <w:shd w:color="auto" w:fill="FFFFFF" w:themeFill="background1" w:val="clear"/>
              <w:spacing w:after="0" w:afterAutospacing="0" w:before="0" w:beforeAutospacing="0"/>
              <w:rPr>
                <w:color w:val="1E1E1E"/>
              </w:rPr>
            </w:pPr>
            <w:r w:rsidRPr="00524646">
              <w:rPr>
                <w:color w:val="1E1E1E"/>
              </w:rPr>
              <w:t>2026</w:t>
            </w:r>
          </w:p>
        </w:tc>
        <w:tc>
          <w:tcPr>
            <w:tcW w:type="auto" w:w="0"/>
            <w:shd w:color="auto" w:fill="FFFFFF" w:themeFill="background1" w:val="clear"/>
            <w:tcMar>
              <w:top w:type="dxa" w:w="15"/>
              <w:left w:type="dxa" w:w="45"/>
              <w:bottom w:type="dxa" w:w="15"/>
              <w:right w:type="dxa" w:w="45"/>
            </w:tcMar>
          </w:tcPr>
          <w:p w:rsidP="002454F2" w:rsidR="00406522" w:rsidRDefault="00406522" w:rsidRPr="00524646">
            <w:pPr>
              <w:pStyle w:val="a9"/>
              <w:shd w:color="auto" w:fill="FFFFFF" w:themeFill="background1" w:val="clear"/>
              <w:spacing w:after="0" w:afterAutospacing="0" w:before="0" w:beforeAutospacing="0"/>
              <w:rPr>
                <w:color w:val="1E1E1E"/>
              </w:rPr>
            </w:pPr>
          </w:p>
        </w:tc>
        <w:tc>
          <w:tcPr>
            <w:tcW w:type="auto" w:w="0"/>
            <w:shd w:color="auto" w:fill="FFFFFF" w:themeFill="background1" w:val="clear"/>
            <w:tcMar>
              <w:top w:type="dxa" w:w="15"/>
              <w:left w:type="dxa" w:w="45"/>
              <w:bottom w:type="dxa" w:w="15"/>
              <w:right w:type="dxa" w:w="45"/>
            </w:tcMar>
          </w:tcPr>
          <w:p w:rsidP="002454F2" w:rsidR="00406522" w:rsidRDefault="00406522" w:rsidRPr="00524646">
            <w:pPr>
              <w:pStyle w:val="a9"/>
              <w:shd w:color="auto" w:fill="FFFFFF" w:themeFill="background1" w:val="clear"/>
              <w:spacing w:after="0" w:afterAutospacing="0" w:before="0" w:beforeAutospacing="0"/>
              <w:rPr>
                <w:color w:val="1E1E1E"/>
              </w:rPr>
            </w:pPr>
          </w:p>
        </w:tc>
        <w:tc>
          <w:tcPr>
            <w:tcW w:type="auto" w:w="0"/>
            <w:shd w:color="auto" w:fill="FFFFFF" w:themeFill="background1" w:val="clear"/>
            <w:tcMar>
              <w:top w:type="dxa" w:w="15"/>
              <w:left w:type="dxa" w:w="45"/>
              <w:bottom w:type="dxa" w:w="15"/>
              <w:right w:type="dxa" w:w="45"/>
            </w:tcMar>
          </w:tcPr>
          <w:p w:rsidP="002454F2" w:rsidR="00406522" w:rsidRDefault="00406522" w:rsidRPr="00524646">
            <w:pPr>
              <w:pStyle w:val="a9"/>
              <w:shd w:color="auto" w:fill="FFFFFF" w:themeFill="background1" w:val="clear"/>
              <w:spacing w:after="0" w:afterAutospacing="0" w:before="0" w:beforeAutospacing="0"/>
              <w:rPr>
                <w:color w:val="1E1E1E"/>
              </w:rPr>
            </w:pPr>
          </w:p>
        </w:tc>
        <w:tc>
          <w:tcPr>
            <w:tcW w:type="auto" w:w="0"/>
            <w:shd w:color="auto" w:fill="FFFFFF" w:themeFill="background1" w:val="clear"/>
            <w:tcMar>
              <w:top w:type="dxa" w:w="15"/>
              <w:left w:type="dxa" w:w="45"/>
              <w:bottom w:type="dxa" w:w="15"/>
              <w:right w:type="dxa" w:w="45"/>
            </w:tcMar>
          </w:tcPr>
          <w:p w:rsidP="002454F2" w:rsidR="00406522" w:rsidRDefault="00406522" w:rsidRPr="00524646">
            <w:pPr>
              <w:pStyle w:val="a9"/>
              <w:shd w:color="auto" w:fill="FFFFFF" w:themeFill="background1" w:val="clear"/>
              <w:spacing w:after="0" w:afterAutospacing="0" w:before="0" w:beforeAutospacing="0"/>
              <w:rPr>
                <w:color w:val="1E1E1E"/>
              </w:rPr>
            </w:pPr>
          </w:p>
        </w:tc>
        <w:tc>
          <w:tcPr>
            <w:tcW w:type="auto" w:w="0"/>
            <w:shd w:color="auto" w:fill="FFFFFF" w:themeFill="background1" w:val="clear"/>
            <w:tcMar>
              <w:top w:type="dxa" w:w="15"/>
              <w:left w:type="dxa" w:w="45"/>
              <w:bottom w:type="dxa" w:w="15"/>
              <w:right w:type="dxa" w:w="45"/>
            </w:tcMar>
          </w:tcPr>
          <w:p w:rsidP="002454F2" w:rsidR="00406522" w:rsidRDefault="00406522" w:rsidRPr="00524646">
            <w:pPr>
              <w:pStyle w:val="a9"/>
              <w:shd w:color="auto" w:fill="FFFFFF" w:themeFill="background1" w:val="clear"/>
              <w:spacing w:after="0" w:afterAutospacing="0" w:before="0" w:beforeAutospacing="0"/>
              <w:rPr>
                <w:color w:val="1E1E1E"/>
              </w:rPr>
            </w:pPr>
          </w:p>
        </w:tc>
        <w:tc>
          <w:tcPr>
            <w:tcW w:type="auto" w:w="0"/>
            <w:shd w:color="auto" w:fill="FFFFFF" w:themeFill="background1" w:val="clear"/>
            <w:tcMar>
              <w:top w:type="dxa" w:w="15"/>
              <w:left w:type="dxa" w:w="45"/>
              <w:bottom w:type="dxa" w:w="15"/>
              <w:right w:type="dxa" w:w="45"/>
            </w:tcMar>
          </w:tcPr>
          <w:p w:rsidP="002454F2" w:rsidR="00406522" w:rsidRDefault="00406522" w:rsidRPr="00524646">
            <w:pPr>
              <w:pStyle w:val="a9"/>
              <w:shd w:color="auto" w:fill="FFFFFF" w:themeFill="background1" w:val="clear"/>
              <w:spacing w:after="0" w:afterAutospacing="0" w:before="0" w:beforeAutospacing="0"/>
              <w:rPr>
                <w:color w:val="1E1E1E"/>
              </w:rPr>
            </w:pPr>
          </w:p>
        </w:tc>
      </w:tr>
      <w:tr w:rsidR="00276F4D" w:rsidRPr="00524646" w:rsidTr="00A0435B">
        <w:trPr>
          <w:trHeight w:val="68"/>
          <w:jc w:val="center"/>
        </w:trPr>
        <w:tc>
          <w:tcPr>
            <w:tcW w:type="dxa" w:w="1219"/>
            <w:shd w:color="auto" w:fill="FFFFFF" w:themeFill="background1" w:val="clear"/>
            <w:tcMar>
              <w:top w:type="dxa" w:w="15"/>
              <w:left w:type="dxa" w:w="45"/>
              <w:bottom w:type="dxa" w:w="15"/>
              <w:right w:type="dxa" w:w="45"/>
            </w:tcMar>
          </w:tcPr>
          <w:p w:rsidP="002454F2" w:rsidR="00276F4D" w:rsidRDefault="00276F4D" w:rsidRPr="00524646">
            <w:pPr>
              <w:pStyle w:val="a9"/>
              <w:shd w:color="auto" w:fill="FFFFFF" w:themeFill="background1" w:val="clear"/>
              <w:spacing w:after="0" w:afterAutospacing="0" w:before="0" w:beforeAutospacing="0"/>
              <w:rPr>
                <w:color w:val="1E1E1E"/>
              </w:rPr>
            </w:pPr>
            <w:r>
              <w:rPr>
                <w:color w:val="1E1E1E"/>
              </w:rPr>
              <w:t>2034</w:t>
            </w:r>
          </w:p>
        </w:tc>
        <w:tc>
          <w:tcPr>
            <w:tcW w:type="auto" w:w="0"/>
            <w:shd w:color="auto" w:fill="FFFFFF" w:themeFill="background1" w:val="clear"/>
            <w:tcMar>
              <w:top w:type="dxa" w:w="15"/>
              <w:left w:type="dxa" w:w="45"/>
              <w:bottom w:type="dxa" w:w="15"/>
              <w:right w:type="dxa" w:w="45"/>
            </w:tcMar>
          </w:tcPr>
          <w:p w:rsidP="002454F2" w:rsidR="00276F4D" w:rsidRDefault="00276F4D" w:rsidRPr="00524646">
            <w:pPr>
              <w:pStyle w:val="a9"/>
              <w:shd w:color="auto" w:fill="FFFFFF" w:themeFill="background1" w:val="clear"/>
              <w:spacing w:after="0" w:afterAutospacing="0" w:before="0" w:beforeAutospacing="0"/>
              <w:rPr>
                <w:color w:val="1E1E1E"/>
              </w:rPr>
            </w:pPr>
          </w:p>
        </w:tc>
        <w:tc>
          <w:tcPr>
            <w:tcW w:type="auto" w:w="0"/>
            <w:shd w:color="auto" w:fill="FFFFFF" w:themeFill="background1" w:val="clear"/>
            <w:tcMar>
              <w:top w:type="dxa" w:w="15"/>
              <w:left w:type="dxa" w:w="45"/>
              <w:bottom w:type="dxa" w:w="15"/>
              <w:right w:type="dxa" w:w="45"/>
            </w:tcMar>
          </w:tcPr>
          <w:p w:rsidP="002454F2" w:rsidR="00276F4D" w:rsidRDefault="00276F4D" w:rsidRPr="00524646">
            <w:pPr>
              <w:pStyle w:val="a9"/>
              <w:shd w:color="auto" w:fill="FFFFFF" w:themeFill="background1" w:val="clear"/>
              <w:spacing w:after="0" w:afterAutospacing="0" w:before="0" w:beforeAutospacing="0"/>
              <w:rPr>
                <w:color w:val="1E1E1E"/>
              </w:rPr>
            </w:pPr>
          </w:p>
        </w:tc>
        <w:tc>
          <w:tcPr>
            <w:tcW w:type="auto" w:w="0"/>
            <w:shd w:color="auto" w:fill="FFFFFF" w:themeFill="background1" w:val="clear"/>
            <w:tcMar>
              <w:top w:type="dxa" w:w="15"/>
              <w:left w:type="dxa" w:w="45"/>
              <w:bottom w:type="dxa" w:w="15"/>
              <w:right w:type="dxa" w:w="45"/>
            </w:tcMar>
          </w:tcPr>
          <w:p w:rsidP="002454F2" w:rsidR="00276F4D" w:rsidRDefault="00276F4D" w:rsidRPr="00524646">
            <w:pPr>
              <w:pStyle w:val="a9"/>
              <w:shd w:color="auto" w:fill="FFFFFF" w:themeFill="background1" w:val="clear"/>
              <w:spacing w:after="0" w:afterAutospacing="0" w:before="0" w:beforeAutospacing="0"/>
              <w:rPr>
                <w:color w:val="1E1E1E"/>
              </w:rPr>
            </w:pPr>
          </w:p>
        </w:tc>
        <w:tc>
          <w:tcPr>
            <w:tcW w:type="auto" w:w="0"/>
            <w:shd w:color="auto" w:fill="FFFFFF" w:themeFill="background1" w:val="clear"/>
            <w:tcMar>
              <w:top w:type="dxa" w:w="15"/>
              <w:left w:type="dxa" w:w="45"/>
              <w:bottom w:type="dxa" w:w="15"/>
              <w:right w:type="dxa" w:w="45"/>
            </w:tcMar>
          </w:tcPr>
          <w:p w:rsidP="002454F2" w:rsidR="00276F4D" w:rsidRDefault="00276F4D" w:rsidRPr="00524646">
            <w:pPr>
              <w:pStyle w:val="a9"/>
              <w:shd w:color="auto" w:fill="FFFFFF" w:themeFill="background1" w:val="clear"/>
              <w:spacing w:after="0" w:afterAutospacing="0" w:before="0" w:beforeAutospacing="0"/>
              <w:rPr>
                <w:color w:val="1E1E1E"/>
              </w:rPr>
            </w:pPr>
          </w:p>
        </w:tc>
        <w:tc>
          <w:tcPr>
            <w:tcW w:type="auto" w:w="0"/>
            <w:shd w:color="auto" w:fill="FFFFFF" w:themeFill="background1" w:val="clear"/>
            <w:tcMar>
              <w:top w:type="dxa" w:w="15"/>
              <w:left w:type="dxa" w:w="45"/>
              <w:bottom w:type="dxa" w:w="15"/>
              <w:right w:type="dxa" w:w="45"/>
            </w:tcMar>
          </w:tcPr>
          <w:p w:rsidP="002454F2" w:rsidR="00276F4D" w:rsidRDefault="00276F4D" w:rsidRPr="00524646">
            <w:pPr>
              <w:pStyle w:val="a9"/>
              <w:shd w:color="auto" w:fill="FFFFFF" w:themeFill="background1" w:val="clear"/>
              <w:spacing w:after="0" w:afterAutospacing="0" w:before="0" w:beforeAutospacing="0"/>
              <w:rPr>
                <w:color w:val="1E1E1E"/>
              </w:rPr>
            </w:pPr>
          </w:p>
        </w:tc>
        <w:tc>
          <w:tcPr>
            <w:tcW w:type="auto" w:w="0"/>
            <w:shd w:color="auto" w:fill="FFFFFF" w:themeFill="background1" w:val="clear"/>
            <w:tcMar>
              <w:top w:type="dxa" w:w="15"/>
              <w:left w:type="dxa" w:w="45"/>
              <w:bottom w:type="dxa" w:w="15"/>
              <w:right w:type="dxa" w:w="45"/>
            </w:tcMar>
          </w:tcPr>
          <w:p w:rsidP="002454F2" w:rsidR="00276F4D" w:rsidRDefault="00276F4D" w:rsidRPr="00524646">
            <w:pPr>
              <w:pStyle w:val="a9"/>
              <w:shd w:color="auto" w:fill="FFFFFF" w:themeFill="background1" w:val="clear"/>
              <w:spacing w:after="0" w:afterAutospacing="0" w:before="0" w:beforeAutospacing="0"/>
              <w:rPr>
                <w:color w:val="1E1E1E"/>
              </w:rPr>
            </w:pPr>
          </w:p>
        </w:tc>
      </w:tr>
    </w:tbl>
    <w:p w:rsidP="002454F2" w:rsidR="00406522" w:rsidRDefault="0099126B" w:rsidRPr="00524646">
      <w:pPr>
        <w:shd w:color="auto" w:fill="FFFFFF" w:themeFill="background1" w:val="clear"/>
        <w:spacing w:line="240" w:lineRule="auto"/>
        <w:ind w:firstLine="539" w:left="357" w:right="23"/>
        <w:jc w:val="center"/>
        <w:rPr>
          <w:rFonts w:ascii="Times New Roman" w:cs="Times New Roman" w:hAnsi="Times New Roman"/>
          <w:b/>
          <w:sz w:val="28"/>
          <w:szCs w:val="28"/>
          <w:lang w:val="ru-RU"/>
        </w:rPr>
      </w:pPr>
      <w:r w:rsidRPr="00524646">
        <w:rPr>
          <w:rFonts w:ascii="Times New Roman" w:cs="Times New Roman" w:hAnsi="Times New Roman"/>
          <w:b/>
          <w:sz w:val="28"/>
          <w:szCs w:val="28"/>
          <w:lang w:val="ru-RU"/>
        </w:rPr>
        <w:t>Численность</w:t>
      </w:r>
      <w:r w:rsidR="00D40AD5">
        <w:rPr>
          <w:rFonts w:ascii="Times New Roman" w:cs="Times New Roman" w:hAnsi="Times New Roman"/>
          <w:b/>
          <w:sz w:val="28"/>
          <w:szCs w:val="28"/>
          <w:lang w:val="ru-RU"/>
        </w:rPr>
        <w:t xml:space="preserve"> населения с. </w:t>
      </w:r>
      <w:r w:rsidR="00891B60">
        <w:rPr>
          <w:rFonts w:ascii="Times New Roman" w:cs="Times New Roman" w:hAnsi="Times New Roman"/>
          <w:b/>
          <w:sz w:val="28"/>
          <w:szCs w:val="28"/>
          <w:lang w:val="ru-RU"/>
        </w:rPr>
        <w:t>Турналы</w:t>
      </w:r>
    </w:p>
    <w:tbl>
      <w:tblPr>
        <w:tblW w:type="dxa" w:w="9225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shd w:color="auto" w:fill="FFFFFF" w:themeFill="background1" w:val="clear"/>
        <w:tblLayout w:type="fixed"/>
        <w:tblLook w:firstColumn="1" w:firstRow="1" w:lastColumn="1" w:lastRow="1" w:noHBand="0" w:noVBand="0" w:val="01E0"/>
      </w:tblPr>
      <w:tblGrid>
        <w:gridCol w:w="2307"/>
        <w:gridCol w:w="2306"/>
        <w:gridCol w:w="2306"/>
        <w:gridCol w:w="2306"/>
      </w:tblGrid>
      <w:tr w:rsidR="00406522" w:rsidRPr="00524646" w:rsidTr="002454F2">
        <w:trPr>
          <w:trHeight w:val="650"/>
          <w:jc w:val="center"/>
        </w:trPr>
        <w:tc>
          <w:tcPr>
            <w:tcW w:type="dxa" w:w="2307"/>
            <w:shd w:color="auto" w:fill="FFFFFF" w:themeFill="background1" w:val="clear"/>
            <w:vAlign w:val="center"/>
          </w:tcPr>
          <w:p w:rsidP="002454F2" w:rsidR="00406522" w:rsidRDefault="00D37620" w:rsidRPr="00524646">
            <w:pPr>
              <w:shd w:color="auto" w:fill="FFFFFF" w:themeFill="background1" w:val="clear"/>
              <w:spacing w:line="240" w:lineRule="auto"/>
              <w:ind w:left="123" w:right="22"/>
              <w:jc w:val="center"/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</w:pPr>
            <w:r w:rsidRPr="00524646"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  <w:t>Годы</w:t>
            </w:r>
          </w:p>
        </w:tc>
        <w:tc>
          <w:tcPr>
            <w:tcW w:type="dxa" w:w="2306"/>
            <w:shd w:color="auto" w:fill="FFFFFF" w:themeFill="background1" w:val="clear"/>
            <w:vAlign w:val="center"/>
          </w:tcPr>
          <w:p w:rsidP="002454F2" w:rsidR="00406522" w:rsidRDefault="0048232A" w:rsidRPr="00524646">
            <w:pPr>
              <w:shd w:color="auto" w:fill="FFFFFF" w:themeFill="background1" w:val="clear"/>
              <w:spacing w:line="240" w:lineRule="auto"/>
              <w:ind w:left="123" w:right="22"/>
              <w:jc w:val="center"/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</w:pPr>
            <w:r w:rsidRPr="00524646"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  <w:t>Население</w:t>
            </w:r>
          </w:p>
        </w:tc>
        <w:tc>
          <w:tcPr>
            <w:tcW w:type="dxa" w:w="2306"/>
            <w:shd w:color="auto" w:fill="FFFFFF" w:themeFill="background1" w:val="clear"/>
            <w:vAlign w:val="center"/>
          </w:tcPr>
          <w:p w:rsidP="002454F2" w:rsidR="00406522" w:rsidRDefault="0048232A" w:rsidRPr="00524646">
            <w:pPr>
              <w:shd w:color="auto" w:fill="FFFFFF" w:themeFill="background1" w:val="clear"/>
              <w:spacing w:line="240" w:lineRule="auto"/>
              <w:ind w:left="123" w:right="22"/>
              <w:jc w:val="center"/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</w:pPr>
            <w:r w:rsidRPr="00524646"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  <w:t>Естественный прирост</w:t>
            </w:r>
          </w:p>
        </w:tc>
        <w:tc>
          <w:tcPr>
            <w:tcW w:type="dxa" w:w="2306"/>
            <w:shd w:color="auto" w:fill="FFFFFF" w:themeFill="background1" w:val="clear"/>
            <w:vAlign w:val="center"/>
          </w:tcPr>
          <w:p w:rsidP="002454F2" w:rsidR="00406522" w:rsidRDefault="0048232A" w:rsidRPr="00524646">
            <w:pPr>
              <w:shd w:color="auto" w:fill="FFFFFF" w:themeFill="background1" w:val="clear"/>
              <w:spacing w:line="240" w:lineRule="auto"/>
              <w:ind w:left="123" w:right="22"/>
              <w:jc w:val="center"/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</w:pPr>
            <w:r w:rsidRPr="00524646"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  <w:t>Механический прирост</w:t>
            </w:r>
          </w:p>
        </w:tc>
      </w:tr>
      <w:tr w:rsidR="00406522" w:rsidRPr="00524646" w:rsidTr="002454F2">
        <w:trPr>
          <w:trHeight w:val="83"/>
          <w:jc w:val="center"/>
        </w:trPr>
        <w:tc>
          <w:tcPr>
            <w:tcW w:type="dxa" w:w="2307"/>
            <w:shd w:color="auto" w:fill="FFFFFF" w:themeFill="background1" w:val="clear"/>
            <w:vAlign w:val="center"/>
          </w:tcPr>
          <w:p w:rsidP="002454F2" w:rsidR="00406522" w:rsidRDefault="0048232A" w:rsidRPr="00524646">
            <w:pPr>
              <w:shd w:color="auto" w:fill="FFFFFF" w:themeFill="background1" w:val="clear"/>
              <w:spacing w:line="240" w:lineRule="auto"/>
              <w:ind w:left="123" w:right="22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 w:rsidRPr="00524646"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2025</w:t>
            </w:r>
          </w:p>
        </w:tc>
        <w:tc>
          <w:tcPr>
            <w:tcW w:type="dxa" w:w="2306"/>
            <w:shd w:color="auto" w:fill="FFFFFF" w:themeFill="background1" w:val="clear"/>
            <w:vAlign w:val="center"/>
          </w:tcPr>
          <w:p w:rsidP="002454F2" w:rsidR="00406522" w:rsidRDefault="00AD3DAB" w:rsidRPr="008A664A">
            <w:pPr>
              <w:shd w:color="auto" w:fill="FFFFFF" w:themeFill="background1" w:val="clear"/>
              <w:spacing w:line="240" w:lineRule="auto"/>
              <w:ind w:left="123" w:right="22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990</w:t>
            </w:r>
          </w:p>
        </w:tc>
        <w:tc>
          <w:tcPr>
            <w:tcW w:type="dxa" w:w="2306"/>
            <w:shd w:color="auto" w:fill="FFFFFF" w:themeFill="background1" w:val="clear"/>
            <w:vAlign w:val="center"/>
          </w:tcPr>
          <w:p w:rsidP="002454F2" w:rsidR="00406522" w:rsidRDefault="00D47404" w:rsidRPr="008A664A">
            <w:pPr>
              <w:shd w:color="auto" w:fill="FFFFFF" w:themeFill="background1" w:val="clear"/>
              <w:spacing w:line="240" w:lineRule="auto"/>
              <w:ind w:left="123" w:right="22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-</w:t>
            </w:r>
            <w:r w:rsidR="00414B0D"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type="dxa" w:w="2306"/>
            <w:shd w:color="auto" w:fill="FFFFFF" w:themeFill="background1" w:val="clear"/>
            <w:vAlign w:val="center"/>
          </w:tcPr>
          <w:p w:rsidP="002454F2" w:rsidR="00406522" w:rsidRDefault="00D47404" w:rsidRPr="008A664A">
            <w:pPr>
              <w:shd w:color="auto" w:fill="FFFFFF" w:themeFill="background1" w:val="clear"/>
              <w:spacing w:line="240" w:lineRule="auto"/>
              <w:ind w:left="123" w:right="22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18</w:t>
            </w:r>
          </w:p>
        </w:tc>
      </w:tr>
      <w:tr w:rsidR="00406522" w:rsidRPr="00524646" w:rsidTr="002454F2">
        <w:trPr>
          <w:trHeight w:val="83"/>
          <w:jc w:val="center"/>
        </w:trPr>
        <w:tc>
          <w:tcPr>
            <w:tcW w:type="dxa" w:w="2307"/>
            <w:shd w:color="auto" w:fill="FFFFFF" w:themeFill="background1" w:val="clear"/>
            <w:vAlign w:val="center"/>
          </w:tcPr>
          <w:p w:rsidP="002454F2" w:rsidR="00406522" w:rsidRDefault="0048232A" w:rsidRPr="00524646">
            <w:pPr>
              <w:shd w:color="auto" w:fill="FFFFFF" w:themeFill="background1" w:val="clear"/>
              <w:spacing w:line="240" w:lineRule="auto"/>
              <w:ind w:left="123" w:right="22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 w:rsidRPr="00524646"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2026</w:t>
            </w:r>
          </w:p>
        </w:tc>
        <w:tc>
          <w:tcPr>
            <w:tcW w:type="dxa" w:w="2306"/>
            <w:shd w:color="auto" w:fill="FFFFFF" w:themeFill="background1" w:val="clear"/>
            <w:vAlign w:val="center"/>
          </w:tcPr>
          <w:p w:rsidP="002454F2" w:rsidR="00406522" w:rsidRDefault="00414B0D" w:rsidRPr="008A664A">
            <w:pPr>
              <w:shd w:color="auto" w:fill="FFFFFF" w:themeFill="background1" w:val="clear"/>
              <w:spacing w:line="240" w:lineRule="auto"/>
              <w:ind w:left="123" w:right="22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999</w:t>
            </w:r>
          </w:p>
        </w:tc>
        <w:tc>
          <w:tcPr>
            <w:tcW w:type="dxa" w:w="2306"/>
            <w:shd w:color="auto" w:fill="FFFFFF" w:themeFill="background1" w:val="clear"/>
            <w:vAlign w:val="center"/>
          </w:tcPr>
          <w:p w:rsidP="002454F2" w:rsidR="00406522" w:rsidRDefault="00406522" w:rsidRPr="008A664A">
            <w:pPr>
              <w:shd w:color="auto" w:fill="FFFFFF" w:themeFill="background1" w:val="clear"/>
              <w:spacing w:line="240" w:lineRule="auto"/>
              <w:ind w:left="123" w:right="22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type="dxa" w:w="2306"/>
            <w:shd w:color="auto" w:fill="FFFFFF" w:themeFill="background1" w:val="clear"/>
            <w:vAlign w:val="center"/>
          </w:tcPr>
          <w:p w:rsidP="002454F2" w:rsidR="00406522" w:rsidRDefault="00406522" w:rsidRPr="008A664A">
            <w:pPr>
              <w:shd w:color="auto" w:fill="FFFFFF" w:themeFill="background1" w:val="clear"/>
              <w:spacing w:line="240" w:lineRule="auto"/>
              <w:ind w:left="123" w:right="22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</w:p>
        </w:tc>
      </w:tr>
      <w:tr w:rsidR="00AD3DAB" w:rsidRPr="00524646" w:rsidTr="002454F2">
        <w:trPr>
          <w:trHeight w:val="347"/>
          <w:jc w:val="center"/>
        </w:trPr>
        <w:tc>
          <w:tcPr>
            <w:tcW w:type="dxa" w:w="2307"/>
            <w:shd w:color="auto" w:fill="FFFFFF" w:themeFill="background1" w:val="clear"/>
            <w:vAlign w:val="center"/>
          </w:tcPr>
          <w:p w:rsidP="002454F2" w:rsidR="00AD3DAB" w:rsidRDefault="00AD3DAB" w:rsidRPr="00524646">
            <w:pPr>
              <w:shd w:color="auto" w:fill="FFFFFF" w:themeFill="background1" w:val="clear"/>
              <w:spacing w:line="240" w:lineRule="auto"/>
              <w:ind w:left="123" w:right="22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2034</w:t>
            </w:r>
          </w:p>
        </w:tc>
        <w:tc>
          <w:tcPr>
            <w:tcW w:type="dxa" w:w="2306"/>
            <w:shd w:color="auto" w:fill="FFFFFF" w:themeFill="background1" w:val="clear"/>
            <w:vAlign w:val="center"/>
          </w:tcPr>
          <w:p w:rsidP="002454F2" w:rsidR="00AD3DAB" w:rsidRDefault="00AD3DAB" w:rsidRPr="008A664A">
            <w:pPr>
              <w:shd w:color="auto" w:fill="FFFFFF" w:themeFill="background1" w:val="clear"/>
              <w:spacing w:line="240" w:lineRule="auto"/>
              <w:ind w:left="123" w:right="22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1375</w:t>
            </w:r>
          </w:p>
        </w:tc>
        <w:tc>
          <w:tcPr>
            <w:tcW w:type="dxa" w:w="2306"/>
            <w:shd w:color="auto" w:fill="FFFFFF" w:themeFill="background1" w:val="clear"/>
            <w:vAlign w:val="center"/>
          </w:tcPr>
          <w:p w:rsidP="002454F2" w:rsidR="00AD3DAB" w:rsidRDefault="00AD3DAB" w:rsidRPr="008A664A">
            <w:pPr>
              <w:shd w:color="auto" w:fill="FFFFFF" w:themeFill="background1" w:val="clear"/>
              <w:spacing w:line="240" w:lineRule="auto"/>
              <w:ind w:left="123" w:right="22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type="dxa" w:w="2306"/>
            <w:shd w:color="auto" w:fill="FFFFFF" w:themeFill="background1" w:val="clear"/>
            <w:vAlign w:val="center"/>
          </w:tcPr>
          <w:p w:rsidP="002454F2" w:rsidR="00AD3DAB" w:rsidRDefault="00AD3DAB" w:rsidRPr="008A664A">
            <w:pPr>
              <w:shd w:color="auto" w:fill="FFFFFF" w:themeFill="background1" w:val="clear"/>
              <w:spacing w:line="240" w:lineRule="auto"/>
              <w:ind w:left="123" w:right="22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</w:p>
        </w:tc>
      </w:tr>
    </w:tbl>
    <w:p w:rsidP="00D47404" w:rsidR="00D40AD5" w:rsidRDefault="00D40AD5" w:rsidRPr="00524646">
      <w:pPr>
        <w:shd w:color="auto" w:fill="FFFFFF" w:themeFill="background1" w:val="clear"/>
        <w:spacing w:line="240" w:lineRule="auto"/>
        <w:ind w:firstLine="539" w:left="357" w:right="23"/>
        <w:jc w:val="center"/>
        <w:rPr>
          <w:rFonts w:ascii="Times New Roman" w:cs="Times New Roman" w:hAnsi="Times New Roman"/>
          <w:b/>
          <w:sz w:val="28"/>
          <w:szCs w:val="28"/>
          <w:lang w:val="ru-RU"/>
        </w:rPr>
      </w:pPr>
      <w:r w:rsidRPr="00524646">
        <w:rPr>
          <w:rFonts w:ascii="Times New Roman" w:cs="Times New Roman" w:hAnsi="Times New Roman"/>
          <w:b/>
          <w:sz w:val="28"/>
          <w:szCs w:val="28"/>
          <w:lang w:val="ru-RU"/>
        </w:rPr>
        <w:t>Численность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 xml:space="preserve"> населения д. </w:t>
      </w:r>
      <w:r w:rsidR="00891B60">
        <w:rPr>
          <w:rFonts w:ascii="Times New Roman" w:cs="Times New Roman" w:hAnsi="Times New Roman"/>
          <w:b/>
          <w:sz w:val="28"/>
          <w:szCs w:val="28"/>
          <w:lang w:val="ru-RU"/>
        </w:rPr>
        <w:t>Айская</w:t>
      </w:r>
    </w:p>
    <w:tbl>
      <w:tblPr>
        <w:tblW w:type="auto" w:w="0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shd w:color="auto" w:fill="FFFFFF" w:themeFill="background1" w:val="clear"/>
        <w:tblLayout w:type="fixed"/>
        <w:tblLook w:firstColumn="1" w:firstRow="1" w:lastColumn="1" w:lastRow="1" w:noHBand="0" w:noVBand="0" w:val="01E0"/>
      </w:tblPr>
      <w:tblGrid>
        <w:gridCol w:w="1182"/>
        <w:gridCol w:w="2013"/>
        <w:gridCol w:w="2600"/>
        <w:gridCol w:w="3430"/>
      </w:tblGrid>
      <w:tr w:rsidR="00D40AD5" w:rsidRPr="00524646" w:rsidTr="00D47404">
        <w:trPr>
          <w:trHeight w:val="327"/>
          <w:jc w:val="center"/>
        </w:trPr>
        <w:tc>
          <w:tcPr>
            <w:tcW w:type="dxa" w:w="1182"/>
            <w:shd w:color="auto" w:fill="FFFFFF" w:themeFill="background1" w:val="clear"/>
            <w:vAlign w:val="center"/>
          </w:tcPr>
          <w:p w:rsidP="00D47404" w:rsidR="00D40AD5" w:rsidRDefault="00D40AD5" w:rsidRPr="00524646">
            <w:pPr>
              <w:shd w:color="auto" w:fill="FFFFFF" w:themeFill="background1" w:val="clear"/>
              <w:spacing w:line="240" w:lineRule="auto"/>
              <w:ind w:left="123" w:right="22"/>
              <w:jc w:val="center"/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</w:pPr>
            <w:r w:rsidRPr="00524646"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  <w:t>Годы</w:t>
            </w:r>
          </w:p>
        </w:tc>
        <w:tc>
          <w:tcPr>
            <w:tcW w:type="dxa" w:w="2013"/>
            <w:shd w:color="auto" w:fill="FFFFFF" w:themeFill="background1" w:val="clear"/>
            <w:vAlign w:val="center"/>
          </w:tcPr>
          <w:p w:rsidP="00D47404" w:rsidR="00D40AD5" w:rsidRDefault="00D40AD5" w:rsidRPr="00524646">
            <w:pPr>
              <w:shd w:color="auto" w:fill="FFFFFF" w:themeFill="background1" w:val="clear"/>
              <w:spacing w:line="240" w:lineRule="auto"/>
              <w:ind w:left="123" w:right="22"/>
              <w:jc w:val="center"/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</w:pPr>
            <w:r w:rsidRPr="00524646"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  <w:t>Население</w:t>
            </w:r>
          </w:p>
        </w:tc>
        <w:tc>
          <w:tcPr>
            <w:tcW w:type="dxa" w:w="2600"/>
            <w:shd w:color="auto" w:fill="FFFFFF" w:themeFill="background1" w:val="clear"/>
            <w:vAlign w:val="center"/>
          </w:tcPr>
          <w:p w:rsidP="00D47404" w:rsidR="00D40AD5" w:rsidRDefault="00D40AD5" w:rsidRPr="00524646">
            <w:pPr>
              <w:shd w:color="auto" w:fill="FFFFFF" w:themeFill="background1" w:val="clear"/>
              <w:spacing w:line="240" w:lineRule="auto"/>
              <w:ind w:left="123" w:right="22"/>
              <w:jc w:val="center"/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</w:pPr>
            <w:r w:rsidRPr="00524646"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  <w:t>Естественный прирост</w:t>
            </w:r>
          </w:p>
        </w:tc>
        <w:tc>
          <w:tcPr>
            <w:tcW w:type="dxa" w:w="3430"/>
            <w:shd w:color="auto" w:fill="FFFFFF" w:themeFill="background1" w:val="clear"/>
            <w:vAlign w:val="center"/>
          </w:tcPr>
          <w:p w:rsidP="00D47404" w:rsidR="00D40AD5" w:rsidRDefault="00D40AD5" w:rsidRPr="00524646">
            <w:pPr>
              <w:shd w:color="auto" w:fill="FFFFFF" w:themeFill="background1" w:val="clear"/>
              <w:spacing w:line="240" w:lineRule="auto"/>
              <w:ind w:left="123" w:right="22"/>
              <w:jc w:val="center"/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</w:pPr>
            <w:r w:rsidRPr="00524646"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  <w:t>Механический прирост</w:t>
            </w:r>
          </w:p>
        </w:tc>
      </w:tr>
      <w:tr w:rsidR="00D40AD5" w:rsidRPr="00524646" w:rsidTr="00D47404">
        <w:trPr>
          <w:trHeight w:val="125"/>
          <w:jc w:val="center"/>
        </w:trPr>
        <w:tc>
          <w:tcPr>
            <w:tcW w:type="dxa" w:w="1182"/>
            <w:shd w:color="auto" w:fill="FFFFFF" w:themeFill="background1" w:val="clear"/>
            <w:vAlign w:val="center"/>
          </w:tcPr>
          <w:p w:rsidP="00D47404" w:rsidR="00D40AD5" w:rsidRDefault="00D40AD5" w:rsidRPr="00524646">
            <w:pPr>
              <w:shd w:color="auto" w:fill="FFFFFF" w:themeFill="background1" w:val="clear"/>
              <w:spacing w:line="240" w:lineRule="auto"/>
              <w:ind w:left="123" w:right="22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 w:rsidRPr="00524646"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2025</w:t>
            </w:r>
          </w:p>
        </w:tc>
        <w:tc>
          <w:tcPr>
            <w:tcW w:type="dxa" w:w="2013"/>
            <w:shd w:color="auto" w:fill="FFFFFF" w:themeFill="background1" w:val="clear"/>
            <w:vAlign w:val="center"/>
          </w:tcPr>
          <w:p w:rsidP="00D47404" w:rsidR="00D40AD5" w:rsidRDefault="00AD3DAB" w:rsidRPr="008A664A">
            <w:pPr>
              <w:shd w:color="auto" w:fill="FFFFFF" w:themeFill="background1" w:val="clear"/>
              <w:spacing w:line="240" w:lineRule="auto"/>
              <w:ind w:left="123" w:right="22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252</w:t>
            </w:r>
          </w:p>
        </w:tc>
        <w:tc>
          <w:tcPr>
            <w:tcW w:type="dxa" w:w="2600"/>
            <w:shd w:color="auto" w:fill="FFFFFF" w:themeFill="background1" w:val="clear"/>
            <w:vAlign w:val="center"/>
          </w:tcPr>
          <w:p w:rsidP="00D47404" w:rsidR="00D40AD5" w:rsidRDefault="00D47404" w:rsidRPr="008A664A">
            <w:pPr>
              <w:shd w:color="auto" w:fill="FFFFFF" w:themeFill="background1" w:val="clear"/>
              <w:spacing w:line="240" w:lineRule="auto"/>
              <w:ind w:left="123" w:right="22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type="dxa" w:w="3430"/>
            <w:shd w:color="auto" w:fill="FFFFFF" w:themeFill="background1" w:val="clear"/>
            <w:vAlign w:val="center"/>
          </w:tcPr>
          <w:p w:rsidP="00D47404" w:rsidR="00D40AD5" w:rsidRDefault="00D47404" w:rsidRPr="008A664A">
            <w:pPr>
              <w:shd w:color="auto" w:fill="FFFFFF" w:themeFill="background1" w:val="clear"/>
              <w:spacing w:line="240" w:lineRule="auto"/>
              <w:ind w:left="123" w:right="22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5</w:t>
            </w:r>
          </w:p>
        </w:tc>
      </w:tr>
      <w:tr w:rsidR="00D40AD5" w:rsidRPr="00524646" w:rsidTr="00D47404">
        <w:trPr>
          <w:trHeight w:val="284"/>
          <w:jc w:val="center"/>
        </w:trPr>
        <w:tc>
          <w:tcPr>
            <w:tcW w:type="dxa" w:w="1182"/>
            <w:shd w:color="auto" w:fill="FFFFFF" w:themeFill="background1" w:val="clear"/>
            <w:vAlign w:val="center"/>
          </w:tcPr>
          <w:p w:rsidP="00D47404" w:rsidR="00D40AD5" w:rsidRDefault="00D40AD5" w:rsidRPr="00524646">
            <w:pPr>
              <w:shd w:color="auto" w:fill="FFFFFF" w:themeFill="background1" w:val="clear"/>
              <w:spacing w:line="240" w:lineRule="auto"/>
              <w:ind w:left="123" w:right="22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 w:rsidRPr="00524646"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2026</w:t>
            </w:r>
          </w:p>
        </w:tc>
        <w:tc>
          <w:tcPr>
            <w:tcW w:type="dxa" w:w="2013"/>
            <w:shd w:color="auto" w:fill="FFFFFF" w:themeFill="background1" w:val="clear"/>
            <w:vAlign w:val="center"/>
          </w:tcPr>
          <w:p w:rsidP="00D47404" w:rsidR="00D40AD5" w:rsidRDefault="00414B0D" w:rsidRPr="008A664A">
            <w:pPr>
              <w:shd w:color="auto" w:fill="FFFFFF" w:themeFill="background1" w:val="clear"/>
              <w:spacing w:line="240" w:lineRule="auto"/>
              <w:ind w:left="123" w:right="22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284</w:t>
            </w:r>
          </w:p>
        </w:tc>
        <w:tc>
          <w:tcPr>
            <w:tcW w:type="dxa" w:w="2600"/>
            <w:shd w:color="auto" w:fill="FFFFFF" w:themeFill="background1" w:val="clear"/>
            <w:vAlign w:val="center"/>
          </w:tcPr>
          <w:p w:rsidP="00D47404" w:rsidR="00D40AD5" w:rsidRDefault="00D40AD5" w:rsidRPr="008A664A">
            <w:pPr>
              <w:shd w:color="auto" w:fill="FFFFFF" w:themeFill="background1" w:val="clear"/>
              <w:spacing w:line="240" w:lineRule="auto"/>
              <w:ind w:left="123" w:right="22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type="dxa" w:w="3430"/>
            <w:shd w:color="auto" w:fill="FFFFFF" w:themeFill="background1" w:val="clear"/>
            <w:vAlign w:val="center"/>
          </w:tcPr>
          <w:p w:rsidP="00D47404" w:rsidR="00D40AD5" w:rsidRDefault="00D40AD5" w:rsidRPr="008A664A">
            <w:pPr>
              <w:shd w:color="auto" w:fill="FFFFFF" w:themeFill="background1" w:val="clear"/>
              <w:spacing w:line="240" w:lineRule="auto"/>
              <w:ind w:left="123" w:right="22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</w:p>
        </w:tc>
      </w:tr>
      <w:tr w:rsidR="00B30870" w:rsidRPr="00524646" w:rsidTr="00D47404">
        <w:trPr>
          <w:trHeight w:val="284"/>
          <w:jc w:val="center"/>
        </w:trPr>
        <w:tc>
          <w:tcPr>
            <w:tcW w:type="dxa" w:w="1182"/>
            <w:shd w:color="auto" w:fill="FFFFFF" w:themeFill="background1" w:val="clear"/>
            <w:vAlign w:val="center"/>
          </w:tcPr>
          <w:p w:rsidP="00D47404" w:rsidR="00B30870" w:rsidRDefault="00B30870" w:rsidRPr="00524646">
            <w:pPr>
              <w:shd w:color="auto" w:fill="FFFFFF" w:themeFill="background1" w:val="clear"/>
              <w:spacing w:line="240" w:lineRule="auto"/>
              <w:ind w:left="123" w:right="22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2034</w:t>
            </w:r>
          </w:p>
        </w:tc>
        <w:tc>
          <w:tcPr>
            <w:tcW w:type="dxa" w:w="2013"/>
            <w:shd w:color="auto" w:fill="FFFFFF" w:themeFill="background1" w:val="clear"/>
            <w:vAlign w:val="center"/>
          </w:tcPr>
          <w:p w:rsidP="00D47404" w:rsidR="00B30870" w:rsidRDefault="00AD3DAB" w:rsidRPr="008A664A">
            <w:pPr>
              <w:shd w:color="auto" w:fill="FFFFFF" w:themeFill="background1" w:val="clear"/>
              <w:spacing w:line="240" w:lineRule="auto"/>
              <w:ind w:left="123" w:right="22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322</w:t>
            </w:r>
          </w:p>
        </w:tc>
        <w:tc>
          <w:tcPr>
            <w:tcW w:type="dxa" w:w="2600"/>
            <w:shd w:color="auto" w:fill="FFFFFF" w:themeFill="background1" w:val="clear"/>
            <w:vAlign w:val="center"/>
          </w:tcPr>
          <w:p w:rsidP="00D47404" w:rsidR="00B30870" w:rsidRDefault="00B30870" w:rsidRPr="008A664A">
            <w:pPr>
              <w:shd w:color="auto" w:fill="FFFFFF" w:themeFill="background1" w:val="clear"/>
              <w:spacing w:line="240" w:lineRule="auto"/>
              <w:ind w:left="123" w:right="22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type="dxa" w:w="3430"/>
            <w:shd w:color="auto" w:fill="FFFFFF" w:themeFill="background1" w:val="clear"/>
            <w:vAlign w:val="center"/>
          </w:tcPr>
          <w:p w:rsidP="00D47404" w:rsidR="00B30870" w:rsidRDefault="00B30870" w:rsidRPr="008A664A">
            <w:pPr>
              <w:shd w:color="auto" w:fill="FFFFFF" w:themeFill="background1" w:val="clear"/>
              <w:spacing w:line="240" w:lineRule="auto"/>
              <w:ind w:left="123" w:right="22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</w:p>
        </w:tc>
      </w:tr>
    </w:tbl>
    <w:p w:rsidP="00D47404" w:rsidR="008769CA" w:rsidRDefault="008769CA">
      <w:pPr>
        <w:shd w:color="auto" w:fill="FFFFFF" w:themeFill="background1" w:val="clear"/>
        <w:spacing w:line="240" w:lineRule="auto"/>
        <w:ind w:firstLine="539" w:left="357" w:right="23"/>
        <w:jc w:val="center"/>
        <w:rPr>
          <w:rFonts w:ascii="Times New Roman" w:cs="Times New Roman" w:hAnsi="Times New Roman"/>
          <w:b/>
          <w:sz w:val="28"/>
          <w:szCs w:val="28"/>
          <w:lang w:val="ru-RU"/>
        </w:rPr>
      </w:pPr>
    </w:p>
    <w:p w:rsidP="00D47404" w:rsidR="008769CA" w:rsidRDefault="008769CA" w:rsidRPr="00524646">
      <w:pPr>
        <w:shd w:color="auto" w:fill="FFFFFF" w:themeFill="background1" w:val="clear"/>
        <w:spacing w:line="240" w:lineRule="auto"/>
        <w:ind w:firstLine="539" w:left="357" w:right="23"/>
        <w:jc w:val="center"/>
        <w:rPr>
          <w:rFonts w:ascii="Times New Roman" w:cs="Times New Roman" w:hAnsi="Times New Roman"/>
          <w:b/>
          <w:sz w:val="28"/>
          <w:szCs w:val="28"/>
          <w:lang w:val="ru-RU"/>
        </w:rPr>
      </w:pPr>
      <w:r w:rsidRPr="00524646">
        <w:rPr>
          <w:rFonts w:ascii="Times New Roman" w:cs="Times New Roman" w:hAnsi="Times New Roman"/>
          <w:b/>
          <w:sz w:val="28"/>
          <w:szCs w:val="28"/>
          <w:lang w:val="ru-RU"/>
        </w:rPr>
        <w:t>Численность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 xml:space="preserve"> населения д. Ельгильдино</w:t>
      </w:r>
    </w:p>
    <w:tbl>
      <w:tblPr>
        <w:tblW w:type="dxa" w:w="9225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shd w:color="auto" w:fill="FFFFFF" w:themeFill="background1" w:val="clear"/>
        <w:tblLayout w:type="fixed"/>
        <w:tblLook w:firstColumn="1" w:firstRow="1" w:lastColumn="1" w:lastRow="1" w:noHBand="0" w:noVBand="0" w:val="01E0"/>
      </w:tblPr>
      <w:tblGrid>
        <w:gridCol w:w="1182"/>
        <w:gridCol w:w="2013"/>
        <w:gridCol w:w="2600"/>
        <w:gridCol w:w="3430"/>
      </w:tblGrid>
      <w:tr w:rsidR="008769CA" w:rsidRPr="00524646" w:rsidTr="00D47404">
        <w:trPr>
          <w:trHeight w:val="650"/>
          <w:jc w:val="center"/>
        </w:trPr>
        <w:tc>
          <w:tcPr>
            <w:tcW w:type="dxa" w:w="1182"/>
            <w:shd w:color="auto" w:fill="FFFFFF" w:themeFill="background1" w:val="clear"/>
            <w:vAlign w:val="center"/>
          </w:tcPr>
          <w:p w:rsidP="00D47404" w:rsidR="008769CA" w:rsidRDefault="008769CA" w:rsidRPr="00524646">
            <w:pPr>
              <w:shd w:color="auto" w:fill="FFFFFF" w:themeFill="background1" w:val="clear"/>
              <w:spacing w:line="240" w:lineRule="auto"/>
              <w:ind w:left="123" w:right="22"/>
              <w:jc w:val="center"/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</w:pPr>
            <w:r w:rsidRPr="00524646"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  <w:t>Годы</w:t>
            </w:r>
          </w:p>
        </w:tc>
        <w:tc>
          <w:tcPr>
            <w:tcW w:type="dxa" w:w="2013"/>
            <w:shd w:color="auto" w:fill="FFFFFF" w:themeFill="background1" w:val="clear"/>
            <w:vAlign w:val="center"/>
          </w:tcPr>
          <w:p w:rsidP="00D47404" w:rsidR="008769CA" w:rsidRDefault="008769CA" w:rsidRPr="00524646">
            <w:pPr>
              <w:shd w:color="auto" w:fill="FFFFFF" w:themeFill="background1" w:val="clear"/>
              <w:spacing w:line="240" w:lineRule="auto"/>
              <w:ind w:left="123" w:right="22"/>
              <w:jc w:val="center"/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</w:pPr>
            <w:r w:rsidRPr="00524646"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  <w:t>Население</w:t>
            </w:r>
          </w:p>
        </w:tc>
        <w:tc>
          <w:tcPr>
            <w:tcW w:type="dxa" w:w="2600"/>
            <w:shd w:color="auto" w:fill="FFFFFF" w:themeFill="background1" w:val="clear"/>
            <w:vAlign w:val="center"/>
          </w:tcPr>
          <w:p w:rsidP="00D47404" w:rsidR="008769CA" w:rsidRDefault="008769CA" w:rsidRPr="00524646">
            <w:pPr>
              <w:shd w:color="auto" w:fill="FFFFFF" w:themeFill="background1" w:val="clear"/>
              <w:spacing w:line="240" w:lineRule="auto"/>
              <w:ind w:left="123" w:right="22"/>
              <w:jc w:val="center"/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</w:pPr>
            <w:r w:rsidRPr="00524646"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  <w:t>Естественный прирост</w:t>
            </w:r>
          </w:p>
        </w:tc>
        <w:tc>
          <w:tcPr>
            <w:tcW w:type="dxa" w:w="3430"/>
            <w:shd w:color="auto" w:fill="FFFFFF" w:themeFill="background1" w:val="clear"/>
            <w:vAlign w:val="center"/>
          </w:tcPr>
          <w:p w:rsidP="00D47404" w:rsidR="008769CA" w:rsidRDefault="008769CA" w:rsidRPr="00524646">
            <w:pPr>
              <w:shd w:color="auto" w:fill="FFFFFF" w:themeFill="background1" w:val="clear"/>
              <w:spacing w:line="240" w:lineRule="auto"/>
              <w:ind w:left="123" w:right="22"/>
              <w:jc w:val="center"/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</w:pPr>
            <w:r w:rsidRPr="00524646"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  <w:t>Механический прирост</w:t>
            </w:r>
          </w:p>
        </w:tc>
      </w:tr>
      <w:tr w:rsidR="008769CA" w:rsidRPr="00524646" w:rsidTr="00D47404">
        <w:trPr>
          <w:trHeight w:val="371"/>
          <w:jc w:val="center"/>
        </w:trPr>
        <w:tc>
          <w:tcPr>
            <w:tcW w:type="dxa" w:w="1182"/>
            <w:shd w:color="auto" w:fill="FFFFFF" w:themeFill="background1" w:val="clear"/>
            <w:vAlign w:val="center"/>
          </w:tcPr>
          <w:p w:rsidP="00D47404" w:rsidR="008769CA" w:rsidRDefault="008769CA" w:rsidRPr="00524646">
            <w:pPr>
              <w:shd w:color="auto" w:fill="FFFFFF" w:themeFill="background1" w:val="clear"/>
              <w:spacing w:line="240" w:lineRule="auto"/>
              <w:ind w:left="123" w:right="22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 w:rsidRPr="00524646"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2025</w:t>
            </w:r>
          </w:p>
        </w:tc>
        <w:tc>
          <w:tcPr>
            <w:tcW w:type="dxa" w:w="2013"/>
            <w:shd w:color="auto" w:fill="FFFFFF" w:themeFill="background1" w:val="clear"/>
            <w:vAlign w:val="center"/>
          </w:tcPr>
          <w:p w:rsidP="00D47404" w:rsidR="008769CA" w:rsidRDefault="00B30870" w:rsidRPr="008A664A">
            <w:pPr>
              <w:shd w:color="auto" w:fill="FFFFFF" w:themeFill="background1" w:val="clear"/>
              <w:spacing w:line="240" w:lineRule="auto"/>
              <w:ind w:left="123" w:right="22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type="dxa" w:w="2600"/>
            <w:shd w:color="auto" w:fill="FFFFFF" w:themeFill="background1" w:val="clear"/>
            <w:vAlign w:val="center"/>
          </w:tcPr>
          <w:p w:rsidP="00D47404" w:rsidR="008769CA" w:rsidRDefault="00D47404" w:rsidRPr="008A664A">
            <w:pPr>
              <w:shd w:color="auto" w:fill="FFFFFF" w:themeFill="background1" w:val="clear"/>
              <w:spacing w:line="240" w:lineRule="auto"/>
              <w:ind w:left="123" w:right="22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type="dxa" w:w="3430"/>
            <w:shd w:color="auto" w:fill="FFFFFF" w:themeFill="background1" w:val="clear"/>
            <w:vAlign w:val="center"/>
          </w:tcPr>
          <w:p w:rsidP="00D47404" w:rsidR="008769CA" w:rsidRDefault="00D47404" w:rsidRPr="008A664A">
            <w:pPr>
              <w:shd w:color="auto" w:fill="FFFFFF" w:themeFill="background1" w:val="clear"/>
              <w:spacing w:line="240" w:lineRule="auto"/>
              <w:ind w:left="123" w:right="22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8769CA" w:rsidRPr="00524646" w:rsidTr="00D47404">
        <w:trPr>
          <w:trHeight w:val="123"/>
          <w:jc w:val="center"/>
        </w:trPr>
        <w:tc>
          <w:tcPr>
            <w:tcW w:type="dxa" w:w="1182"/>
            <w:shd w:color="auto" w:fill="FFFFFF" w:themeFill="background1" w:val="clear"/>
            <w:vAlign w:val="center"/>
          </w:tcPr>
          <w:p w:rsidP="00D47404" w:rsidR="008769CA" w:rsidRDefault="008769CA" w:rsidRPr="00524646">
            <w:pPr>
              <w:shd w:color="auto" w:fill="FFFFFF" w:themeFill="background1" w:val="clear"/>
              <w:spacing w:line="240" w:lineRule="auto"/>
              <w:ind w:left="123" w:right="22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 w:rsidRPr="00524646"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2026</w:t>
            </w:r>
          </w:p>
        </w:tc>
        <w:tc>
          <w:tcPr>
            <w:tcW w:type="dxa" w:w="2013"/>
            <w:shd w:color="auto" w:fill="FFFFFF" w:themeFill="background1" w:val="clear"/>
            <w:vAlign w:val="center"/>
          </w:tcPr>
          <w:p w:rsidP="00D47404" w:rsidR="008769CA" w:rsidRDefault="00B30870" w:rsidRPr="008A664A">
            <w:pPr>
              <w:shd w:color="auto" w:fill="FFFFFF" w:themeFill="background1" w:val="clear"/>
              <w:spacing w:line="240" w:lineRule="auto"/>
              <w:ind w:left="123" w:right="22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type="dxa" w:w="2600"/>
            <w:shd w:color="auto" w:fill="FFFFFF" w:themeFill="background1" w:val="clear"/>
            <w:vAlign w:val="center"/>
          </w:tcPr>
          <w:p w:rsidP="00D47404" w:rsidR="008769CA" w:rsidRDefault="008769CA" w:rsidRPr="008A664A">
            <w:pPr>
              <w:shd w:color="auto" w:fill="FFFFFF" w:themeFill="background1" w:val="clear"/>
              <w:spacing w:line="240" w:lineRule="auto"/>
              <w:ind w:left="123" w:right="22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type="dxa" w:w="3430"/>
            <w:shd w:color="auto" w:fill="FFFFFF" w:themeFill="background1" w:val="clear"/>
            <w:vAlign w:val="center"/>
          </w:tcPr>
          <w:p w:rsidP="00D47404" w:rsidR="008769CA" w:rsidRDefault="008769CA" w:rsidRPr="008A664A">
            <w:pPr>
              <w:shd w:color="auto" w:fill="FFFFFF" w:themeFill="background1" w:val="clear"/>
              <w:spacing w:line="240" w:lineRule="auto"/>
              <w:ind w:left="123" w:right="22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</w:p>
        </w:tc>
      </w:tr>
      <w:tr w:rsidR="00B30870" w:rsidRPr="00524646" w:rsidTr="00D47404">
        <w:trPr>
          <w:trHeight w:val="347"/>
          <w:jc w:val="center"/>
        </w:trPr>
        <w:tc>
          <w:tcPr>
            <w:tcW w:type="dxa" w:w="1182"/>
            <w:shd w:color="auto" w:fill="FFFFFF" w:themeFill="background1" w:val="clear"/>
            <w:vAlign w:val="center"/>
          </w:tcPr>
          <w:p w:rsidP="00D47404" w:rsidR="00B30870" w:rsidRDefault="00B30870" w:rsidRPr="00524646">
            <w:pPr>
              <w:shd w:color="auto" w:fill="FFFFFF" w:themeFill="background1" w:val="clear"/>
              <w:spacing w:line="240" w:lineRule="auto"/>
              <w:ind w:left="123" w:right="22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2034</w:t>
            </w:r>
          </w:p>
        </w:tc>
        <w:tc>
          <w:tcPr>
            <w:tcW w:type="dxa" w:w="2013"/>
            <w:shd w:color="auto" w:fill="FFFFFF" w:themeFill="background1" w:val="clear"/>
            <w:vAlign w:val="center"/>
          </w:tcPr>
          <w:p w:rsidP="00D47404" w:rsidR="00B30870" w:rsidRDefault="00B30870" w:rsidRPr="008A664A">
            <w:pPr>
              <w:shd w:color="auto" w:fill="FFFFFF" w:themeFill="background1" w:val="clear"/>
              <w:spacing w:line="240" w:lineRule="auto"/>
              <w:ind w:left="123" w:right="22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type="dxa" w:w="2600"/>
            <w:shd w:color="auto" w:fill="FFFFFF" w:themeFill="background1" w:val="clear"/>
            <w:vAlign w:val="center"/>
          </w:tcPr>
          <w:p w:rsidP="00D47404" w:rsidR="00B30870" w:rsidRDefault="00B30870" w:rsidRPr="008A664A">
            <w:pPr>
              <w:shd w:color="auto" w:fill="FFFFFF" w:themeFill="background1" w:val="clear"/>
              <w:spacing w:line="240" w:lineRule="auto"/>
              <w:ind w:left="123" w:right="22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type="dxa" w:w="3430"/>
            <w:shd w:color="auto" w:fill="FFFFFF" w:themeFill="background1" w:val="clear"/>
            <w:vAlign w:val="center"/>
          </w:tcPr>
          <w:p w:rsidP="00D47404" w:rsidR="00B30870" w:rsidRDefault="00B30870" w:rsidRPr="008A664A">
            <w:pPr>
              <w:shd w:color="auto" w:fill="FFFFFF" w:themeFill="background1" w:val="clear"/>
              <w:spacing w:line="240" w:lineRule="auto"/>
              <w:ind w:left="123" w:right="22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</w:p>
        </w:tc>
      </w:tr>
    </w:tbl>
    <w:p w:rsidP="00D47404" w:rsidR="00891B60" w:rsidRDefault="00891B60">
      <w:pPr>
        <w:shd w:color="auto" w:fill="FFFFFF" w:themeFill="background1" w:val="clear"/>
        <w:tabs>
          <w:tab w:pos="3410" w:val="left"/>
        </w:tabs>
        <w:spacing w:after="0" w:line="240" w:lineRule="auto"/>
        <w:ind w:firstLine="284"/>
        <w:jc w:val="center"/>
        <w:rPr>
          <w:rFonts w:ascii="Times New Roman" w:cs="Times New Roman" w:hAnsi="Times New Roman"/>
          <w:b/>
          <w:sz w:val="28"/>
          <w:szCs w:val="28"/>
          <w:lang w:val="ru-RU"/>
        </w:rPr>
      </w:pPr>
    </w:p>
    <w:p w:rsidP="00D47404" w:rsidR="0048232A" w:rsidRDefault="00406522">
      <w:pPr>
        <w:shd w:color="auto" w:fill="FFFFFF" w:themeFill="background1" w:val="clear"/>
        <w:tabs>
          <w:tab w:pos="3410" w:val="left"/>
        </w:tabs>
        <w:spacing w:after="0" w:line="240" w:lineRule="auto"/>
        <w:ind w:firstLine="284"/>
        <w:jc w:val="center"/>
        <w:rPr>
          <w:rFonts w:ascii="Times New Roman" w:cs="Times New Roman" w:hAnsi="Times New Roman"/>
          <w:b/>
          <w:sz w:val="28"/>
          <w:szCs w:val="28"/>
          <w:lang w:val="ru-RU"/>
        </w:rPr>
      </w:pPr>
      <w:r w:rsidRPr="00524646">
        <w:rPr>
          <w:rFonts w:ascii="Times New Roman" w:cs="Times New Roman" w:hAnsi="Times New Roman"/>
          <w:b/>
          <w:sz w:val="28"/>
          <w:szCs w:val="28"/>
          <w:lang w:val="ru-RU"/>
        </w:rPr>
        <w:t>Наличие скота и птицы в личных подс</w:t>
      </w:r>
      <w:r w:rsidR="00D40AD5">
        <w:rPr>
          <w:rFonts w:ascii="Times New Roman" w:cs="Times New Roman" w:hAnsi="Times New Roman"/>
          <w:b/>
          <w:sz w:val="28"/>
          <w:szCs w:val="28"/>
          <w:lang w:val="ru-RU"/>
        </w:rPr>
        <w:t xml:space="preserve">обных хозяйствах </w:t>
      </w:r>
    </w:p>
    <w:p w:rsidP="00D47404" w:rsidR="00D40AD5" w:rsidRDefault="00D40AD5" w:rsidRPr="00524646">
      <w:pPr>
        <w:shd w:color="auto" w:fill="FFFFFF" w:themeFill="background1" w:val="clear"/>
        <w:tabs>
          <w:tab w:pos="3410" w:val="left"/>
        </w:tabs>
        <w:spacing w:after="0" w:line="240" w:lineRule="auto"/>
        <w:ind w:firstLine="284"/>
        <w:jc w:val="center"/>
        <w:rPr>
          <w:rFonts w:ascii="Times New Roman" w:cs="Times New Roman" w:hAnsi="Times New Roman"/>
          <w:b/>
          <w:sz w:val="28"/>
          <w:szCs w:val="28"/>
          <w:lang w:val="ru-RU"/>
        </w:rPr>
      </w:pPr>
    </w:p>
    <w:tbl>
      <w:tblPr>
        <w:tblW w:type="auto" w:w="0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shd w:color="auto" w:fill="FFFF00" w:val="clear"/>
        <w:tblLook w:firstColumn="1" w:firstRow="1" w:lastColumn="0" w:lastRow="0" w:noHBand="0" w:noVBand="1" w:val="04A0"/>
      </w:tblPr>
      <w:tblGrid>
        <w:gridCol w:w="713"/>
        <w:gridCol w:w="2405"/>
        <w:gridCol w:w="993"/>
        <w:gridCol w:w="2185"/>
        <w:gridCol w:w="2870"/>
      </w:tblGrid>
      <w:tr w:rsidR="00406522" w:rsidRPr="00520DA1" w:rsidTr="00D47404">
        <w:trPr>
          <w:jc w:val="center"/>
        </w:trPr>
        <w:tc>
          <w:tcPr>
            <w:tcW w:type="dxa" w:w="713"/>
            <w:shd w:color="auto" w:fill="FFFFFF" w:themeFill="background1" w:val="clear"/>
            <w:vAlign w:val="center"/>
          </w:tcPr>
          <w:p w:rsidP="00D47404" w:rsidR="00406522" w:rsidRDefault="00406522" w:rsidRPr="00520DA1">
            <w:pPr>
              <w:shd w:color="auto" w:fill="FFFFFF" w:themeFill="background1" w:val="clear"/>
              <w:tabs>
                <w:tab w:pos="3410" w:val="left"/>
              </w:tabs>
              <w:spacing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20DA1">
              <w:rPr>
                <w:rFonts w:ascii="Times New Roman" w:cs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type="dxa" w:w="2405"/>
            <w:shd w:color="auto" w:fill="FFFFFF" w:themeFill="background1" w:val="clear"/>
            <w:vAlign w:val="center"/>
          </w:tcPr>
          <w:p w:rsidP="00D47404" w:rsidR="00406522" w:rsidRDefault="0048232A" w:rsidRPr="00520DA1">
            <w:pPr>
              <w:shd w:color="auto" w:fill="FFFFFF" w:themeFill="background1" w:val="clear"/>
              <w:tabs>
                <w:tab w:pos="3410" w:val="left"/>
              </w:tabs>
              <w:spacing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 w:rsidRPr="00520DA1"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Вид скота и птицы</w:t>
            </w:r>
          </w:p>
        </w:tc>
        <w:tc>
          <w:tcPr>
            <w:tcW w:type="dxa" w:w="993"/>
            <w:shd w:color="auto" w:fill="FFFFFF" w:themeFill="background1" w:val="clear"/>
            <w:vAlign w:val="center"/>
          </w:tcPr>
          <w:p w:rsidP="00D47404" w:rsidR="00406522" w:rsidRDefault="0048232A" w:rsidRPr="00520DA1">
            <w:pPr>
              <w:shd w:color="auto" w:fill="FFFFFF" w:themeFill="background1" w:val="clear"/>
              <w:tabs>
                <w:tab w:pos="3410" w:val="left"/>
              </w:tabs>
              <w:spacing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 w:rsidRPr="00520DA1"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 xml:space="preserve">ед. изм. </w:t>
            </w:r>
          </w:p>
        </w:tc>
        <w:tc>
          <w:tcPr>
            <w:tcW w:type="dxa" w:w="2185"/>
            <w:shd w:color="auto" w:fill="FFFFFF" w:themeFill="background1" w:val="clear"/>
            <w:vAlign w:val="center"/>
          </w:tcPr>
          <w:p w:rsidP="00D47404" w:rsidR="00406522" w:rsidRDefault="00406522" w:rsidRPr="00520DA1">
            <w:pPr>
              <w:shd w:color="auto" w:fill="FFFFFF" w:themeFill="background1" w:val="clear"/>
              <w:tabs>
                <w:tab w:pos="3410" w:val="left"/>
              </w:tabs>
              <w:spacing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 w:rsidRPr="00520DA1"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Показатели</w:t>
            </w:r>
          </w:p>
        </w:tc>
        <w:tc>
          <w:tcPr>
            <w:tcW w:type="dxa" w:w="2870"/>
            <w:shd w:color="auto" w:fill="FFFFFF" w:themeFill="background1" w:val="clear"/>
            <w:vAlign w:val="center"/>
          </w:tcPr>
          <w:p w:rsidP="00D47404" w:rsidR="00406522" w:rsidRDefault="0048232A" w:rsidRPr="00520DA1">
            <w:pPr>
              <w:shd w:color="auto" w:fill="FFFFFF" w:themeFill="background1" w:val="clear"/>
              <w:tabs>
                <w:tab w:pos="3410" w:val="left"/>
              </w:tabs>
              <w:spacing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 w:rsidRPr="00520DA1"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Наименование населенного пункта</w:t>
            </w:r>
          </w:p>
        </w:tc>
      </w:tr>
      <w:tr w:rsidR="00406522" w:rsidRPr="00520DA1" w:rsidTr="00D47404">
        <w:trPr>
          <w:trHeight w:val="359"/>
          <w:jc w:val="center"/>
        </w:trPr>
        <w:tc>
          <w:tcPr>
            <w:tcW w:type="dxa" w:w="713"/>
            <w:shd w:color="auto" w:fill="FFFFFF" w:themeFill="background1" w:val="clear"/>
          </w:tcPr>
          <w:p w:rsidP="00D47404" w:rsidR="00406522" w:rsidRDefault="00406522" w:rsidRPr="00520DA1">
            <w:pPr>
              <w:shd w:color="auto" w:fill="FFFFFF" w:themeFill="background1" w:val="clear"/>
              <w:tabs>
                <w:tab w:pos="3410" w:val="left"/>
              </w:tabs>
              <w:spacing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 w:rsidRPr="00520DA1"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type="dxa" w:w="2405"/>
            <w:shd w:color="auto" w:fill="FFFFFF" w:themeFill="background1" w:val="clear"/>
          </w:tcPr>
          <w:p w:rsidP="00D47404" w:rsidR="00406522" w:rsidRDefault="00406522" w:rsidRPr="00520DA1">
            <w:pPr>
              <w:shd w:color="auto" w:fill="FFFFFF" w:themeFill="background1" w:val="clear"/>
              <w:tabs>
                <w:tab w:pos="3410" w:val="left"/>
              </w:tabs>
              <w:spacing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 w:rsidRPr="00520DA1"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type="dxa" w:w="993"/>
            <w:shd w:color="auto" w:fill="FFFFFF" w:themeFill="background1" w:val="clear"/>
          </w:tcPr>
          <w:p w:rsidP="00D47404" w:rsidR="00406522" w:rsidRDefault="00406522" w:rsidRPr="00520DA1">
            <w:pPr>
              <w:shd w:color="auto" w:fill="FFFFFF" w:themeFill="background1" w:val="clear"/>
              <w:tabs>
                <w:tab w:pos="3410" w:val="left"/>
              </w:tabs>
              <w:spacing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 w:rsidRPr="00520DA1"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type="dxa" w:w="2185"/>
            <w:shd w:color="auto" w:fill="FFFFFF" w:themeFill="background1" w:val="clear"/>
          </w:tcPr>
          <w:p w:rsidP="00D47404" w:rsidR="00406522" w:rsidRDefault="00406522" w:rsidRPr="00520DA1">
            <w:pPr>
              <w:shd w:color="auto" w:fill="FFFFFF" w:themeFill="background1" w:val="clear"/>
              <w:tabs>
                <w:tab w:pos="3410" w:val="left"/>
              </w:tabs>
              <w:spacing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 w:rsidRPr="00520DA1"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type="dxa" w:w="2870"/>
            <w:shd w:color="auto" w:fill="FFFFFF" w:themeFill="background1" w:val="clear"/>
          </w:tcPr>
          <w:p w:rsidP="00D47404" w:rsidR="00406522" w:rsidRDefault="00406522" w:rsidRPr="00520DA1">
            <w:pPr>
              <w:shd w:color="auto" w:fill="FFFFFF" w:themeFill="background1" w:val="clear"/>
              <w:tabs>
                <w:tab w:pos="3410" w:val="left"/>
              </w:tabs>
              <w:spacing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 w:rsidRPr="00520DA1"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5</w:t>
            </w:r>
          </w:p>
        </w:tc>
      </w:tr>
      <w:tr w:rsidR="00406522" w:rsidRPr="00983834" w:rsidTr="00D47404">
        <w:trPr>
          <w:jc w:val="center"/>
        </w:trPr>
        <w:tc>
          <w:tcPr>
            <w:tcW w:type="dxa" w:w="713"/>
            <w:shd w:color="auto" w:fill="FFFFFF" w:themeFill="background1" w:val="clear"/>
          </w:tcPr>
          <w:p w:rsidP="00D47404" w:rsidR="00406522" w:rsidRDefault="00406522" w:rsidRPr="00520DA1">
            <w:pPr>
              <w:shd w:color="auto" w:fill="FFFFFF" w:themeFill="background1" w:val="clear"/>
              <w:tabs>
                <w:tab w:pos="3410" w:val="left"/>
              </w:tabs>
              <w:spacing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 w:rsidRPr="00520DA1"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type="dxa" w:w="2405"/>
            <w:shd w:color="auto" w:fill="FFFFFF" w:themeFill="background1" w:val="clear"/>
          </w:tcPr>
          <w:p w:rsidP="00D47404" w:rsidR="00406522" w:rsidRDefault="00406522" w:rsidRPr="00520DA1">
            <w:pPr>
              <w:shd w:color="auto" w:fill="FFFFFF" w:themeFill="background1" w:val="clear"/>
              <w:tabs>
                <w:tab w:pos="3410" w:val="left"/>
              </w:tabs>
              <w:spacing w:line="240" w:lineRule="auto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 w:rsidRPr="00520DA1"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КРС</w:t>
            </w:r>
          </w:p>
        </w:tc>
        <w:tc>
          <w:tcPr>
            <w:tcW w:type="dxa" w:w="993"/>
            <w:shd w:color="auto" w:fill="FFFFFF" w:themeFill="background1" w:val="clear"/>
          </w:tcPr>
          <w:p w:rsidP="00D47404" w:rsidR="00406522" w:rsidRDefault="00406522" w:rsidRPr="00520DA1">
            <w:pPr>
              <w:shd w:color="auto" w:fill="FFFFFF" w:themeFill="background1" w:val="clear"/>
              <w:tabs>
                <w:tab w:pos="3410" w:val="left"/>
              </w:tabs>
              <w:spacing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 w:rsidRPr="00520DA1"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гол.</w:t>
            </w:r>
          </w:p>
        </w:tc>
        <w:tc>
          <w:tcPr>
            <w:tcW w:type="dxa" w:w="2185"/>
            <w:shd w:color="auto" w:fill="FFFFFF" w:themeFill="background1" w:val="clear"/>
          </w:tcPr>
          <w:p w:rsidP="00D47404" w:rsidR="00406522" w:rsidRDefault="00D47404" w:rsidRPr="00520DA1">
            <w:pPr>
              <w:shd w:color="auto" w:fill="FFFFFF" w:themeFill="background1" w:val="clear"/>
              <w:tabs>
                <w:tab w:pos="3410" w:val="left"/>
              </w:tabs>
              <w:spacing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454</w:t>
            </w:r>
          </w:p>
        </w:tc>
        <w:tc>
          <w:tcPr>
            <w:tcW w:type="dxa" w:w="2870"/>
            <w:vMerge w:val="restart"/>
            <w:shd w:color="auto" w:fill="FFFFFF" w:themeFill="background1" w:val="clear"/>
            <w:vAlign w:val="center"/>
          </w:tcPr>
          <w:p w:rsidP="00D47404" w:rsidR="00406522" w:rsidRDefault="00891B60" w:rsidRPr="00520DA1">
            <w:pPr>
              <w:shd w:color="auto" w:fill="FFFFFF" w:themeFill="background1" w:val="clear"/>
              <w:tabs>
                <w:tab w:pos="3410" w:val="left"/>
              </w:tabs>
              <w:spacing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 w:rsidRPr="00520DA1"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с. Турналы, д. Айская</w:t>
            </w:r>
            <w:r w:rsidR="00642301" w:rsidRPr="00520DA1"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, д. Ельгильдино</w:t>
            </w:r>
          </w:p>
        </w:tc>
      </w:tr>
      <w:tr w:rsidR="00406522" w:rsidRPr="00520DA1" w:rsidTr="00D47404">
        <w:trPr>
          <w:jc w:val="center"/>
        </w:trPr>
        <w:tc>
          <w:tcPr>
            <w:tcW w:type="dxa" w:w="713"/>
            <w:shd w:color="auto" w:fill="FFFFFF" w:themeFill="background1" w:val="clear"/>
          </w:tcPr>
          <w:p w:rsidP="0048232A" w:rsidR="00406522" w:rsidRDefault="00406522" w:rsidRPr="00520DA1">
            <w:pPr>
              <w:tabs>
                <w:tab w:pos="3410" w:val="left"/>
              </w:tabs>
              <w:spacing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type="dxa" w:w="2405"/>
            <w:shd w:color="auto" w:fill="FFFFFF" w:themeFill="background1" w:val="clear"/>
          </w:tcPr>
          <w:p w:rsidP="0048232A" w:rsidR="00406522" w:rsidRDefault="00406522" w:rsidRPr="00520DA1">
            <w:pPr>
              <w:tabs>
                <w:tab w:pos="3410" w:val="left"/>
              </w:tabs>
              <w:spacing w:line="240" w:lineRule="auto"/>
              <w:jc w:val="right"/>
              <w:rPr>
                <w:rFonts w:ascii="Times New Roman" w:cs="Times New Roman" w:hAnsi="Times New Roman"/>
                <w:i/>
                <w:sz w:val="24"/>
                <w:szCs w:val="24"/>
                <w:lang w:val="ru-RU"/>
              </w:rPr>
            </w:pPr>
            <w:r w:rsidRPr="00520DA1">
              <w:rPr>
                <w:rFonts w:ascii="Times New Roman" w:cs="Times New Roman" w:hAnsi="Times New Roman"/>
                <w:i/>
                <w:sz w:val="24"/>
                <w:szCs w:val="24"/>
                <w:lang w:val="ru-RU"/>
              </w:rPr>
              <w:t>в т. ч. коров</w:t>
            </w:r>
          </w:p>
        </w:tc>
        <w:tc>
          <w:tcPr>
            <w:tcW w:type="dxa" w:w="993"/>
            <w:shd w:color="auto" w:fill="FFFFFF" w:themeFill="background1" w:val="clear"/>
          </w:tcPr>
          <w:p w:rsidP="0048232A" w:rsidR="00406522" w:rsidRDefault="00406522" w:rsidRPr="00520DA1">
            <w:pPr>
              <w:tabs>
                <w:tab w:pos="3410" w:val="left"/>
              </w:tabs>
              <w:spacing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 w:rsidRPr="00520DA1"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-//-</w:t>
            </w:r>
          </w:p>
        </w:tc>
        <w:tc>
          <w:tcPr>
            <w:tcW w:type="dxa" w:w="2185"/>
            <w:shd w:color="auto" w:fill="FFFFFF" w:themeFill="background1" w:val="clear"/>
          </w:tcPr>
          <w:p w:rsidP="0048232A" w:rsidR="00406522" w:rsidRDefault="00D47404" w:rsidRPr="00520DA1">
            <w:pPr>
              <w:tabs>
                <w:tab w:pos="3410" w:val="left"/>
              </w:tabs>
              <w:spacing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192</w:t>
            </w:r>
          </w:p>
        </w:tc>
        <w:tc>
          <w:tcPr>
            <w:tcW w:type="dxa" w:w="2870"/>
            <w:vMerge/>
            <w:shd w:color="auto" w:fill="FFFFFF" w:themeFill="background1" w:val="clear"/>
          </w:tcPr>
          <w:p w:rsidP="0048232A" w:rsidR="00406522" w:rsidRDefault="00406522" w:rsidRPr="00520DA1">
            <w:pPr>
              <w:tabs>
                <w:tab w:pos="3410" w:val="left"/>
              </w:tabs>
              <w:spacing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</w:p>
        </w:tc>
      </w:tr>
      <w:tr w:rsidR="00406522" w:rsidRPr="00520DA1" w:rsidTr="00D47404">
        <w:trPr>
          <w:jc w:val="center"/>
        </w:trPr>
        <w:tc>
          <w:tcPr>
            <w:tcW w:type="dxa" w:w="713"/>
            <w:shd w:color="auto" w:fill="FFFFFF" w:themeFill="background1" w:val="clear"/>
          </w:tcPr>
          <w:p w:rsidP="0048232A" w:rsidR="00406522" w:rsidRDefault="00406522" w:rsidRPr="00520DA1">
            <w:pPr>
              <w:tabs>
                <w:tab w:pos="3410" w:val="left"/>
              </w:tabs>
              <w:spacing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 w:rsidRPr="00520DA1"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type="dxa" w:w="2405"/>
            <w:shd w:color="auto" w:fill="FFFFFF" w:themeFill="background1" w:val="clear"/>
          </w:tcPr>
          <w:p w:rsidP="0048232A" w:rsidR="00406522" w:rsidRDefault="00406522" w:rsidRPr="00520DA1">
            <w:pPr>
              <w:tabs>
                <w:tab w:pos="3410" w:val="left"/>
              </w:tabs>
              <w:spacing w:line="240" w:lineRule="auto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 w:rsidRPr="00520DA1"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Свиньи</w:t>
            </w:r>
          </w:p>
        </w:tc>
        <w:tc>
          <w:tcPr>
            <w:tcW w:type="dxa" w:w="993"/>
            <w:shd w:color="auto" w:fill="FFFFFF" w:themeFill="background1" w:val="clear"/>
          </w:tcPr>
          <w:p w:rsidP="0048232A" w:rsidR="00406522" w:rsidRDefault="00406522" w:rsidRPr="00520DA1">
            <w:pPr>
              <w:tabs>
                <w:tab w:pos="3410" w:val="left"/>
              </w:tabs>
              <w:spacing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 w:rsidRPr="00520DA1"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-//-</w:t>
            </w:r>
          </w:p>
        </w:tc>
        <w:tc>
          <w:tcPr>
            <w:tcW w:type="dxa" w:w="2185"/>
            <w:shd w:color="auto" w:fill="FFFFFF" w:themeFill="background1" w:val="clear"/>
          </w:tcPr>
          <w:p w:rsidP="0048232A" w:rsidR="00406522" w:rsidRDefault="00D47404" w:rsidRPr="00520DA1">
            <w:pPr>
              <w:tabs>
                <w:tab w:pos="3410" w:val="left"/>
              </w:tabs>
              <w:spacing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type="dxa" w:w="2870"/>
            <w:vMerge/>
            <w:shd w:color="auto" w:fill="FFFFFF" w:themeFill="background1" w:val="clear"/>
          </w:tcPr>
          <w:p w:rsidP="0048232A" w:rsidR="00406522" w:rsidRDefault="00406522" w:rsidRPr="00520DA1">
            <w:pPr>
              <w:tabs>
                <w:tab w:pos="3410" w:val="left"/>
              </w:tabs>
              <w:spacing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</w:p>
        </w:tc>
      </w:tr>
      <w:tr w:rsidR="00406522" w:rsidRPr="00520DA1" w:rsidTr="00D47404">
        <w:trPr>
          <w:jc w:val="center"/>
        </w:trPr>
        <w:tc>
          <w:tcPr>
            <w:tcW w:type="dxa" w:w="713"/>
            <w:shd w:color="auto" w:fill="FFFFFF" w:themeFill="background1" w:val="clear"/>
          </w:tcPr>
          <w:p w:rsidP="0048232A" w:rsidR="00406522" w:rsidRDefault="00406522" w:rsidRPr="00520DA1">
            <w:pPr>
              <w:tabs>
                <w:tab w:pos="3410" w:val="left"/>
              </w:tabs>
              <w:spacing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 w:rsidRPr="00520DA1"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type="dxa" w:w="2405"/>
            <w:shd w:color="auto" w:fill="FFFFFF" w:themeFill="background1" w:val="clear"/>
          </w:tcPr>
          <w:p w:rsidP="0048232A" w:rsidR="00406522" w:rsidRDefault="00406522" w:rsidRPr="00520DA1">
            <w:pPr>
              <w:tabs>
                <w:tab w:pos="3410" w:val="left"/>
              </w:tabs>
              <w:spacing w:line="240" w:lineRule="auto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 w:rsidRPr="00520DA1"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Овцы</w:t>
            </w:r>
            <w:r w:rsidR="008A664A" w:rsidRPr="00520DA1"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,</w:t>
            </w:r>
            <w:r w:rsidR="008B4E85" w:rsidRPr="00520DA1"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 xml:space="preserve"> </w:t>
            </w:r>
            <w:r w:rsidR="008A664A" w:rsidRPr="00520DA1"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козы</w:t>
            </w:r>
          </w:p>
        </w:tc>
        <w:tc>
          <w:tcPr>
            <w:tcW w:type="dxa" w:w="993"/>
            <w:shd w:color="auto" w:fill="FFFFFF" w:themeFill="background1" w:val="clear"/>
          </w:tcPr>
          <w:p w:rsidP="0048232A" w:rsidR="00406522" w:rsidRDefault="00406522" w:rsidRPr="00520DA1">
            <w:pPr>
              <w:tabs>
                <w:tab w:pos="3410" w:val="left"/>
              </w:tabs>
              <w:spacing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 w:rsidRPr="00520DA1"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-//-</w:t>
            </w:r>
          </w:p>
        </w:tc>
        <w:tc>
          <w:tcPr>
            <w:tcW w:type="dxa" w:w="2185"/>
            <w:shd w:color="auto" w:fill="FFFFFF" w:themeFill="background1" w:val="clear"/>
          </w:tcPr>
          <w:p w:rsidP="0048232A" w:rsidR="00406522" w:rsidRDefault="00D47404" w:rsidRPr="00520DA1">
            <w:pPr>
              <w:tabs>
                <w:tab w:pos="3410" w:val="left"/>
              </w:tabs>
              <w:spacing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582</w:t>
            </w:r>
          </w:p>
        </w:tc>
        <w:tc>
          <w:tcPr>
            <w:tcW w:type="dxa" w:w="2870"/>
            <w:vMerge/>
            <w:shd w:color="auto" w:fill="FFFFFF" w:themeFill="background1" w:val="clear"/>
          </w:tcPr>
          <w:p w:rsidP="0048232A" w:rsidR="00406522" w:rsidRDefault="00406522" w:rsidRPr="00520DA1">
            <w:pPr>
              <w:tabs>
                <w:tab w:pos="3410" w:val="left"/>
              </w:tabs>
              <w:spacing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</w:p>
        </w:tc>
      </w:tr>
      <w:tr w:rsidR="00406522" w:rsidRPr="00520DA1" w:rsidTr="00D47404">
        <w:trPr>
          <w:jc w:val="center"/>
        </w:trPr>
        <w:tc>
          <w:tcPr>
            <w:tcW w:type="dxa" w:w="713"/>
            <w:shd w:color="auto" w:fill="FFFFFF" w:themeFill="background1" w:val="clear"/>
          </w:tcPr>
          <w:p w:rsidP="0048232A" w:rsidR="00406522" w:rsidRDefault="00406522" w:rsidRPr="00520DA1">
            <w:pPr>
              <w:tabs>
                <w:tab w:pos="3410" w:val="left"/>
              </w:tabs>
              <w:spacing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 w:rsidRPr="00520DA1"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type="dxa" w:w="2405"/>
            <w:shd w:color="auto" w:fill="FFFFFF" w:themeFill="background1" w:val="clear"/>
          </w:tcPr>
          <w:p w:rsidP="0048232A" w:rsidR="00406522" w:rsidRDefault="008A664A" w:rsidRPr="00520DA1">
            <w:pPr>
              <w:tabs>
                <w:tab w:pos="3410" w:val="left"/>
              </w:tabs>
              <w:spacing w:line="240" w:lineRule="auto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 w:rsidRPr="00520DA1"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Лошади</w:t>
            </w:r>
          </w:p>
        </w:tc>
        <w:tc>
          <w:tcPr>
            <w:tcW w:type="dxa" w:w="993"/>
            <w:shd w:color="auto" w:fill="FFFFFF" w:themeFill="background1" w:val="clear"/>
          </w:tcPr>
          <w:p w:rsidP="0048232A" w:rsidR="00406522" w:rsidRDefault="00406522" w:rsidRPr="00520DA1">
            <w:pPr>
              <w:tabs>
                <w:tab w:pos="3410" w:val="left"/>
              </w:tabs>
              <w:spacing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 w:rsidRPr="00520DA1"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-//-</w:t>
            </w:r>
          </w:p>
        </w:tc>
        <w:tc>
          <w:tcPr>
            <w:tcW w:type="dxa" w:w="2185"/>
            <w:shd w:color="auto" w:fill="FFFFFF" w:themeFill="background1" w:val="clear"/>
          </w:tcPr>
          <w:p w:rsidP="0048232A" w:rsidR="00406522" w:rsidRDefault="00D47404" w:rsidRPr="00520DA1">
            <w:pPr>
              <w:tabs>
                <w:tab w:pos="3410" w:val="left"/>
              </w:tabs>
              <w:spacing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type="dxa" w:w="2870"/>
            <w:vMerge/>
            <w:shd w:color="auto" w:fill="FFFFFF" w:themeFill="background1" w:val="clear"/>
          </w:tcPr>
          <w:p w:rsidP="0048232A" w:rsidR="00406522" w:rsidRDefault="00406522" w:rsidRPr="00520DA1">
            <w:pPr>
              <w:tabs>
                <w:tab w:pos="3410" w:val="left"/>
              </w:tabs>
              <w:spacing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</w:p>
        </w:tc>
      </w:tr>
      <w:tr w:rsidR="00406522" w:rsidRPr="00891B60" w:rsidTr="00D47404">
        <w:trPr>
          <w:jc w:val="center"/>
        </w:trPr>
        <w:tc>
          <w:tcPr>
            <w:tcW w:type="dxa" w:w="713"/>
            <w:shd w:color="auto" w:fill="FFFFFF" w:themeFill="background1" w:val="clear"/>
          </w:tcPr>
          <w:p w:rsidP="0048232A" w:rsidR="00406522" w:rsidRDefault="00406522" w:rsidRPr="00520DA1">
            <w:pPr>
              <w:tabs>
                <w:tab w:pos="3410" w:val="left"/>
              </w:tabs>
              <w:spacing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 w:rsidRPr="00520DA1"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type="dxa" w:w="2405"/>
            <w:shd w:color="auto" w:fill="FFFFFF" w:themeFill="background1" w:val="clear"/>
          </w:tcPr>
          <w:p w:rsidP="0048232A" w:rsidR="00406522" w:rsidRDefault="00406522" w:rsidRPr="00520DA1">
            <w:pPr>
              <w:tabs>
                <w:tab w:pos="3410" w:val="left"/>
              </w:tabs>
              <w:spacing w:line="240" w:lineRule="auto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 w:rsidRPr="00520DA1"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Птица</w:t>
            </w:r>
          </w:p>
        </w:tc>
        <w:tc>
          <w:tcPr>
            <w:tcW w:type="dxa" w:w="993"/>
            <w:shd w:color="auto" w:fill="FFFFFF" w:themeFill="background1" w:val="clear"/>
          </w:tcPr>
          <w:p w:rsidP="0048232A" w:rsidR="00406522" w:rsidRDefault="00406522" w:rsidRPr="00524646">
            <w:pPr>
              <w:tabs>
                <w:tab w:pos="3410" w:val="left"/>
              </w:tabs>
              <w:spacing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 w:rsidRPr="00520DA1"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type="dxa" w:w="2185"/>
            <w:shd w:color="auto" w:fill="FFFFFF" w:themeFill="background1" w:val="clear"/>
          </w:tcPr>
          <w:p w:rsidP="0048232A" w:rsidR="00406522" w:rsidRDefault="00D47404" w:rsidRPr="00524646">
            <w:pPr>
              <w:tabs>
                <w:tab w:pos="3410" w:val="left"/>
              </w:tabs>
              <w:spacing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1020</w:t>
            </w:r>
          </w:p>
        </w:tc>
        <w:tc>
          <w:tcPr>
            <w:tcW w:type="dxa" w:w="2870"/>
            <w:vMerge/>
            <w:shd w:color="auto" w:fill="FFFFFF" w:themeFill="background1" w:val="clear"/>
          </w:tcPr>
          <w:p w:rsidP="0048232A" w:rsidR="00406522" w:rsidRDefault="00406522" w:rsidRPr="00524646">
            <w:pPr>
              <w:tabs>
                <w:tab w:pos="3410" w:val="left"/>
              </w:tabs>
              <w:spacing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</w:p>
        </w:tc>
      </w:tr>
    </w:tbl>
    <w:p w:rsidP="00D37620" w:rsidR="00123CBB" w:rsidRDefault="0048232A" w:rsidRPr="00524646">
      <w:pPr>
        <w:tabs>
          <w:tab w:pos="993" w:val="left"/>
        </w:tabs>
        <w:spacing w:before="120" w:line="240" w:lineRule="auto"/>
        <w:ind w:left="284" w:right="119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 w:rsidRPr="00524646">
        <w:rPr>
          <w:rFonts w:ascii="Times New Roman" w:cs="Times New Roman" w:hAnsi="Times New Roman"/>
          <w:sz w:val="24"/>
          <w:szCs w:val="24"/>
          <w:lang w:val="ru-RU"/>
        </w:rPr>
        <w:lastRenderedPageBreak/>
        <w:tab/>
      </w:r>
      <w:r w:rsidR="00406522" w:rsidRPr="00520DA1">
        <w:rPr>
          <w:rFonts w:ascii="Times New Roman" w:cs="Times New Roman" w:hAnsi="Times New Roman"/>
          <w:sz w:val="28"/>
          <w:szCs w:val="28"/>
          <w:lang w:val="ru-RU"/>
        </w:rPr>
        <w:t>Производственные</w:t>
      </w:r>
      <w:r w:rsidR="00D40AD5" w:rsidRPr="00520DA1">
        <w:rPr>
          <w:rFonts w:ascii="Times New Roman" w:cs="Times New Roman" w:hAnsi="Times New Roman"/>
          <w:sz w:val="28"/>
          <w:szCs w:val="28"/>
          <w:lang w:val="ru-RU"/>
        </w:rPr>
        <w:t xml:space="preserve"> предприятия на территории сельского поселения </w:t>
      </w:r>
      <w:r w:rsidR="00891B60" w:rsidRPr="00520DA1">
        <w:rPr>
          <w:rFonts w:ascii="Times New Roman" w:cs="Times New Roman" w:hAnsi="Times New Roman"/>
          <w:sz w:val="28"/>
          <w:szCs w:val="28"/>
          <w:lang w:val="ru-RU"/>
        </w:rPr>
        <w:t xml:space="preserve">Турналинский </w:t>
      </w:r>
      <w:r w:rsidR="00D40AD5" w:rsidRPr="00520DA1">
        <w:rPr>
          <w:rFonts w:ascii="Times New Roman" w:cs="Times New Roman" w:hAnsi="Times New Roman"/>
          <w:sz w:val="28"/>
          <w:szCs w:val="28"/>
          <w:lang w:val="ru-RU"/>
        </w:rPr>
        <w:t xml:space="preserve">сельсовет </w:t>
      </w:r>
      <w:r w:rsidR="00406522" w:rsidRPr="00520DA1">
        <w:rPr>
          <w:rFonts w:ascii="Times New Roman" w:cs="Times New Roman" w:hAnsi="Times New Roman"/>
          <w:sz w:val="28"/>
          <w:szCs w:val="28"/>
          <w:lang w:val="ru-RU"/>
        </w:rPr>
        <w:t>представлены крестьянско-фермерскими хозяйствами</w:t>
      </w:r>
      <w:r w:rsidR="00EB1FBC" w:rsidRPr="00520DA1">
        <w:rPr>
          <w:rFonts w:ascii="Times New Roman" w:cs="Times New Roman" w:hAnsi="Times New Roman"/>
          <w:sz w:val="28"/>
          <w:szCs w:val="28"/>
          <w:lang w:val="ru-RU"/>
        </w:rPr>
        <w:t>,</w:t>
      </w:r>
      <w:r w:rsidR="00406522" w:rsidRPr="00520DA1">
        <w:rPr>
          <w:rFonts w:ascii="Times New Roman" w:cs="Times New Roman" w:hAnsi="Times New Roman"/>
          <w:sz w:val="28"/>
          <w:szCs w:val="28"/>
          <w:lang w:val="ru-RU"/>
        </w:rPr>
        <w:t xml:space="preserve"> а </w:t>
      </w:r>
      <w:r w:rsidRPr="00520DA1">
        <w:rPr>
          <w:rFonts w:ascii="Times New Roman" w:cs="Times New Roman" w:hAnsi="Times New Roman"/>
          <w:sz w:val="28"/>
          <w:szCs w:val="28"/>
          <w:lang w:val="ru-RU"/>
        </w:rPr>
        <w:t>также</w:t>
      </w:r>
      <w:r w:rsidR="00406522" w:rsidRPr="00520DA1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 w:rsidRPr="00520DA1">
        <w:rPr>
          <w:rFonts w:ascii="Times New Roman" w:cs="Times New Roman" w:hAnsi="Times New Roman"/>
          <w:sz w:val="28"/>
          <w:szCs w:val="28"/>
          <w:lang w:val="ru-RU"/>
        </w:rPr>
        <w:t>индивидуальными предпринимателями,</w:t>
      </w:r>
      <w:r w:rsidR="00406522" w:rsidRPr="00520DA1">
        <w:rPr>
          <w:rFonts w:ascii="Times New Roman" w:cs="Times New Roman" w:hAnsi="Times New Roman"/>
          <w:sz w:val="28"/>
          <w:szCs w:val="28"/>
          <w:lang w:val="ru-RU"/>
        </w:rPr>
        <w:t xml:space="preserve"> занимающимися животноводством и растениеводством</w:t>
      </w:r>
      <w:r w:rsidR="00123CBB" w:rsidRPr="00520DA1">
        <w:rPr>
          <w:rFonts w:ascii="Times New Roman" w:cs="Times New Roman" w:hAnsi="Times New Roman"/>
          <w:sz w:val="28"/>
          <w:szCs w:val="28"/>
          <w:lang w:val="ru-RU"/>
        </w:rPr>
        <w:t>.</w:t>
      </w:r>
      <w:r w:rsidR="00123CBB" w:rsidRPr="00524646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</w:p>
    <w:p w:rsidP="00D37620" w:rsidR="00406522" w:rsidRDefault="00406522" w:rsidRPr="00524646">
      <w:pPr>
        <w:spacing w:after="120"/>
        <w:ind w:firstLine="540" w:left="360" w:right="22"/>
        <w:jc w:val="center"/>
        <w:rPr>
          <w:rFonts w:ascii="Times New Roman" w:cs="Times New Roman" w:hAnsi="Times New Roman"/>
          <w:b/>
          <w:sz w:val="28"/>
          <w:szCs w:val="28"/>
        </w:rPr>
      </w:pPr>
      <w:r w:rsidRPr="00524646">
        <w:rPr>
          <w:rFonts w:ascii="Times New Roman" w:cs="Times New Roman" w:hAnsi="Times New Roman"/>
          <w:b/>
          <w:i/>
          <w:sz w:val="24"/>
          <w:szCs w:val="24"/>
          <w:lang w:val="ru-RU"/>
        </w:rPr>
        <w:t xml:space="preserve"> </w:t>
      </w:r>
      <w:r w:rsidRPr="00524646">
        <w:rPr>
          <w:rFonts w:ascii="Times New Roman" w:cs="Times New Roman" w:hAnsi="Times New Roman"/>
          <w:b/>
          <w:sz w:val="28"/>
          <w:szCs w:val="28"/>
        </w:rPr>
        <w:t>Территория (сущес</w:t>
      </w:r>
      <w:r w:rsidR="00D37620" w:rsidRPr="00524646">
        <w:rPr>
          <w:rFonts w:ascii="Times New Roman" w:cs="Times New Roman" w:hAnsi="Times New Roman"/>
          <w:b/>
          <w:sz w:val="28"/>
          <w:szCs w:val="28"/>
        </w:rPr>
        <w:t>твующее положение)</w:t>
      </w:r>
    </w:p>
    <w:tbl>
      <w:tblPr>
        <w:tblW w:type="dxa" w:w="9000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1" w:lastRow="1" w:noHBand="0" w:noVBand="0" w:val="01E0"/>
      </w:tblPr>
      <w:tblGrid>
        <w:gridCol w:w="5580"/>
        <w:gridCol w:w="1620"/>
        <w:gridCol w:w="1800"/>
      </w:tblGrid>
      <w:tr w:rsidR="00406522" w:rsidRPr="00524646" w:rsidTr="001F02CD">
        <w:trPr>
          <w:jc w:val="center"/>
        </w:trPr>
        <w:tc>
          <w:tcPr>
            <w:tcW w:type="dxa" w:w="5580"/>
            <w:vMerge w:val="restart"/>
            <w:shd w:color="auto" w:fill="auto" w:val="clear"/>
            <w:vAlign w:val="center"/>
          </w:tcPr>
          <w:p w:rsidP="008216BA" w:rsidR="00406522" w:rsidRDefault="00406522" w:rsidRPr="00524646">
            <w:pPr>
              <w:ind w:firstLine="72" w:left="360" w:right="22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24646">
              <w:rPr>
                <w:rFonts w:ascii="Times New Roman" w:cs="Times New Roman" w:hAnsi="Times New Roman"/>
                <w:sz w:val="24"/>
                <w:szCs w:val="24"/>
              </w:rPr>
              <w:t>Территория</w:t>
            </w:r>
          </w:p>
        </w:tc>
        <w:tc>
          <w:tcPr>
            <w:tcW w:type="dxa" w:w="3420"/>
            <w:gridSpan w:val="2"/>
            <w:shd w:color="auto" w:fill="auto" w:val="clear"/>
            <w:vAlign w:val="center"/>
          </w:tcPr>
          <w:p w:rsidP="008216BA" w:rsidR="00406522" w:rsidRDefault="00D37620" w:rsidRPr="00524646">
            <w:pPr>
              <w:ind w:hanging="118" w:left="360" w:right="22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 w:rsidRPr="00524646"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Показатели</w:t>
            </w:r>
          </w:p>
        </w:tc>
      </w:tr>
      <w:tr w:rsidR="00406522" w:rsidRPr="00524646" w:rsidTr="001F02CD">
        <w:trPr>
          <w:jc w:val="center"/>
        </w:trPr>
        <w:tc>
          <w:tcPr>
            <w:tcW w:type="dxa" w:w="5580"/>
            <w:vMerge/>
            <w:shd w:color="auto" w:fill="auto" w:val="clear"/>
            <w:vAlign w:val="center"/>
          </w:tcPr>
          <w:p w:rsidP="008216BA" w:rsidR="00406522" w:rsidRDefault="00406522" w:rsidRPr="00524646">
            <w:pPr>
              <w:ind w:firstLine="72" w:left="360" w:right="22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620"/>
            <w:shd w:color="auto" w:fill="auto" w:val="clear"/>
            <w:vAlign w:val="center"/>
          </w:tcPr>
          <w:p w:rsidP="008216BA" w:rsidR="00406522" w:rsidRDefault="00406522" w:rsidRPr="00524646">
            <w:pPr>
              <w:ind w:hanging="108" w:left="360" w:right="22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24646">
              <w:rPr>
                <w:rFonts w:ascii="Times New Roman" w:cs="Times New Roman" w:hAnsi="Times New Roman"/>
                <w:sz w:val="24"/>
                <w:szCs w:val="24"/>
              </w:rPr>
              <w:t>га</w:t>
            </w:r>
          </w:p>
        </w:tc>
        <w:tc>
          <w:tcPr>
            <w:tcW w:type="dxa" w:w="1800"/>
            <w:shd w:color="auto" w:fill="auto" w:val="clear"/>
            <w:vAlign w:val="center"/>
          </w:tcPr>
          <w:p w:rsidP="008216BA" w:rsidR="00406522" w:rsidRDefault="00406522" w:rsidRPr="00524646">
            <w:pPr>
              <w:ind w:left="181" w:right="22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24646">
              <w:rPr>
                <w:rFonts w:ascii="Times New Roman" w:cs="Times New Roman" w:hAnsi="Times New Roman"/>
                <w:sz w:val="24"/>
                <w:szCs w:val="24"/>
              </w:rPr>
              <w:t>%</w:t>
            </w:r>
          </w:p>
        </w:tc>
      </w:tr>
      <w:tr w:rsidR="00406522" w:rsidRPr="00524646" w:rsidTr="001F02CD">
        <w:trPr>
          <w:jc w:val="center"/>
        </w:trPr>
        <w:tc>
          <w:tcPr>
            <w:tcW w:type="dxa" w:w="5580"/>
            <w:shd w:color="auto" w:fill="auto" w:val="clear"/>
          </w:tcPr>
          <w:p w:rsidP="008216BA" w:rsidR="00406522" w:rsidRDefault="00406522" w:rsidRPr="00524646">
            <w:pPr>
              <w:ind w:firstLine="72" w:left="360" w:right="22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24646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1620"/>
            <w:shd w:color="auto" w:fill="auto" w:val="clear"/>
          </w:tcPr>
          <w:p w:rsidP="008216BA" w:rsidR="00406522" w:rsidRDefault="00406522" w:rsidRPr="00524646">
            <w:pPr>
              <w:ind w:hanging="108" w:left="360" w:right="22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24646"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dxa" w:w="1800"/>
            <w:shd w:color="auto" w:fill="auto" w:val="clear"/>
            <w:vAlign w:val="center"/>
          </w:tcPr>
          <w:p w:rsidP="008216BA" w:rsidR="00406522" w:rsidRDefault="00406522" w:rsidRPr="00524646">
            <w:pPr>
              <w:ind w:left="181" w:right="22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24646"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</w:tr>
      <w:tr w:rsidR="00406522" w:rsidRPr="00D97580" w:rsidTr="001F02CD">
        <w:trPr>
          <w:jc w:val="center"/>
        </w:trPr>
        <w:tc>
          <w:tcPr>
            <w:tcW w:type="dxa" w:w="5580"/>
            <w:shd w:color="auto" w:fill="auto" w:val="clear"/>
          </w:tcPr>
          <w:p w:rsidP="008216BA" w:rsidR="00406522" w:rsidRDefault="00146E83" w:rsidRPr="00146E83">
            <w:pPr>
              <w:ind w:firstLine="72" w:left="360" w:right="22"/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</w:pPr>
            <w:r w:rsidRPr="00146E83"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  <w:t>Всего в границах сельского поселения</w:t>
            </w:r>
          </w:p>
        </w:tc>
        <w:tc>
          <w:tcPr>
            <w:tcW w:type="dxa" w:w="1620"/>
            <w:shd w:color="auto" w:fill="auto" w:val="clear"/>
          </w:tcPr>
          <w:p w:rsidP="008216BA" w:rsidR="00406522" w:rsidRDefault="000F2581" w:rsidRPr="00C308A9">
            <w:pPr>
              <w:ind w:hanging="108" w:left="360" w:right="22"/>
              <w:jc w:val="center"/>
              <w:rPr>
                <w:rFonts w:ascii="Times New Roman" w:cs="Times New Roman" w:hAnsi="Times New Roman"/>
                <w:b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u w:val="single"/>
                <w:lang w:val="ru-RU"/>
              </w:rPr>
              <w:t>380,1</w:t>
            </w:r>
          </w:p>
        </w:tc>
        <w:tc>
          <w:tcPr>
            <w:tcW w:type="dxa" w:w="1800"/>
            <w:shd w:color="auto" w:fill="auto" w:val="clear"/>
            <w:vAlign w:val="center"/>
          </w:tcPr>
          <w:p w:rsidP="008216BA" w:rsidR="00406522" w:rsidRDefault="000F2581" w:rsidRPr="00C91FFE">
            <w:pPr>
              <w:ind w:left="181" w:right="22"/>
              <w:jc w:val="center"/>
              <w:rPr>
                <w:rFonts w:ascii="Times New Roman" w:cs="Times New Roman" w:hAnsi="Times New Roman"/>
                <w:b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u w:val="single"/>
                <w:lang w:val="ru-RU"/>
              </w:rPr>
              <w:t>100</w:t>
            </w:r>
          </w:p>
        </w:tc>
      </w:tr>
      <w:tr w:rsidR="00406522" w:rsidRPr="00D97580" w:rsidTr="001F02CD">
        <w:trPr>
          <w:jc w:val="center"/>
        </w:trPr>
        <w:tc>
          <w:tcPr>
            <w:tcW w:type="dxa" w:w="5580"/>
            <w:shd w:color="auto" w:fill="auto" w:val="clear"/>
          </w:tcPr>
          <w:p w:rsidP="008216BA" w:rsidR="00406522" w:rsidRDefault="00406522" w:rsidRPr="00524646">
            <w:pPr>
              <w:ind w:firstLine="72" w:left="360" w:right="22"/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</w:pPr>
            <w:r w:rsidRPr="00524646"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  <w:t>Жилая застройка, в т. ч</w:t>
            </w:r>
          </w:p>
        </w:tc>
        <w:tc>
          <w:tcPr>
            <w:tcW w:type="dxa" w:w="1620"/>
            <w:shd w:color="auto" w:fill="auto" w:val="clear"/>
          </w:tcPr>
          <w:p w:rsidP="008216BA" w:rsidR="00406522" w:rsidRDefault="000F2581" w:rsidRPr="00524646">
            <w:pPr>
              <w:ind w:hanging="108" w:left="360" w:right="22"/>
              <w:jc w:val="center"/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  <w:t>147,8</w:t>
            </w:r>
          </w:p>
        </w:tc>
        <w:tc>
          <w:tcPr>
            <w:tcW w:type="dxa" w:w="1800"/>
            <w:shd w:color="auto" w:fill="auto" w:val="clear"/>
            <w:vAlign w:val="center"/>
          </w:tcPr>
          <w:p w:rsidP="008216BA" w:rsidR="00406522" w:rsidRDefault="000F2581" w:rsidRPr="00524646">
            <w:pPr>
              <w:ind w:left="181" w:right="22"/>
              <w:jc w:val="center"/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  <w:t>38,9</w:t>
            </w:r>
          </w:p>
        </w:tc>
      </w:tr>
      <w:tr w:rsidR="00406522" w:rsidRPr="00524646" w:rsidTr="001F02CD">
        <w:trPr>
          <w:trHeight w:val="292"/>
          <w:jc w:val="center"/>
        </w:trPr>
        <w:tc>
          <w:tcPr>
            <w:tcW w:type="dxa" w:w="5580"/>
            <w:shd w:color="auto" w:fill="auto" w:val="clear"/>
          </w:tcPr>
          <w:p w:rsidP="00D37620" w:rsidR="00406522" w:rsidRDefault="00D37620" w:rsidRPr="00524646">
            <w:pPr>
              <w:pStyle w:val="af3"/>
              <w:numPr>
                <w:ilvl w:val="0"/>
                <w:numId w:val="3"/>
              </w:numPr>
              <w:ind w:right="22"/>
              <w:rPr>
                <w:rFonts w:ascii="Times New Roman" w:cs="Times New Roman" w:hAnsi="Times New Roman"/>
                <w:sz w:val="24"/>
                <w:szCs w:val="24"/>
              </w:rPr>
            </w:pPr>
            <w:r w:rsidRPr="00524646"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индивидуальная жилая застройка</w:t>
            </w:r>
          </w:p>
        </w:tc>
        <w:tc>
          <w:tcPr>
            <w:tcW w:type="dxa" w:w="1620"/>
            <w:shd w:color="auto" w:fill="auto" w:val="clear"/>
          </w:tcPr>
          <w:p w:rsidP="008216BA" w:rsidR="00406522" w:rsidRDefault="000F2581" w:rsidRPr="00536C00">
            <w:pPr>
              <w:ind w:hanging="108" w:left="360" w:right="22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147,8</w:t>
            </w:r>
          </w:p>
        </w:tc>
        <w:tc>
          <w:tcPr>
            <w:tcW w:type="dxa" w:w="1800"/>
            <w:shd w:color="auto" w:fill="auto" w:val="clear"/>
            <w:vAlign w:val="center"/>
          </w:tcPr>
          <w:p w:rsidP="008216BA" w:rsidR="00406522" w:rsidRDefault="000F2581" w:rsidRPr="00C308A9">
            <w:pPr>
              <w:ind w:left="181" w:right="22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38,9</w:t>
            </w:r>
          </w:p>
        </w:tc>
      </w:tr>
      <w:tr w:rsidR="00406522" w:rsidRPr="00524646" w:rsidTr="001F02CD">
        <w:trPr>
          <w:jc w:val="center"/>
        </w:trPr>
        <w:tc>
          <w:tcPr>
            <w:tcW w:type="dxa" w:w="5580"/>
            <w:shd w:color="auto" w:fill="auto" w:val="clear"/>
          </w:tcPr>
          <w:p w:rsidP="00D37620" w:rsidR="00406522" w:rsidRDefault="00D37620" w:rsidRPr="00524646">
            <w:pPr>
              <w:pStyle w:val="af3"/>
              <w:numPr>
                <w:ilvl w:val="0"/>
                <w:numId w:val="3"/>
              </w:numPr>
              <w:ind w:right="22"/>
              <w:rPr>
                <w:rFonts w:ascii="Times New Roman" w:cs="Times New Roman" w:hAnsi="Times New Roman"/>
                <w:sz w:val="24"/>
                <w:szCs w:val="24"/>
              </w:rPr>
            </w:pPr>
            <w:r w:rsidRPr="00524646"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 xml:space="preserve">многоэтажная застройка </w:t>
            </w:r>
          </w:p>
        </w:tc>
        <w:tc>
          <w:tcPr>
            <w:tcW w:type="dxa" w:w="1620"/>
            <w:shd w:color="auto" w:fill="auto" w:val="clear"/>
          </w:tcPr>
          <w:p w:rsidP="008216BA" w:rsidR="00406522" w:rsidRDefault="00891B60" w:rsidRPr="00D40AD5">
            <w:pPr>
              <w:ind w:hanging="108" w:left="360" w:right="22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type="dxa" w:w="1800"/>
            <w:shd w:color="auto" w:fill="auto" w:val="clear"/>
            <w:vAlign w:val="center"/>
          </w:tcPr>
          <w:p w:rsidP="008216BA" w:rsidR="00406522" w:rsidRDefault="00891B60" w:rsidRPr="00C308A9">
            <w:pPr>
              <w:ind w:left="181" w:right="22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406522" w:rsidRPr="00D97580" w:rsidTr="001F02CD">
        <w:trPr>
          <w:trHeight w:val="108"/>
          <w:jc w:val="center"/>
        </w:trPr>
        <w:tc>
          <w:tcPr>
            <w:tcW w:type="dxa" w:w="5580"/>
            <w:shd w:color="auto" w:fill="auto" w:val="clear"/>
          </w:tcPr>
          <w:p w:rsidP="00146E83" w:rsidR="00406522" w:rsidRDefault="00146E83" w:rsidRPr="00146E83">
            <w:pPr>
              <w:ind w:hanging="23" w:left="360" w:right="22"/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  <w:t>П</w:t>
            </w:r>
            <w:r w:rsidRPr="00146E83"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  <w:t>р</w:t>
            </w:r>
            <w:r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  <w:t xml:space="preserve">оизводственных зон, зон инженерной и </w:t>
            </w:r>
            <w:r w:rsidRPr="00146E83"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  <w:t>транспортной инфраструктур</w:t>
            </w:r>
          </w:p>
        </w:tc>
        <w:tc>
          <w:tcPr>
            <w:tcW w:type="dxa" w:w="1620"/>
            <w:shd w:color="auto" w:fill="auto" w:val="clear"/>
          </w:tcPr>
          <w:p w:rsidP="008216BA" w:rsidR="00406522" w:rsidRDefault="00377575" w:rsidRPr="00146E83">
            <w:pPr>
              <w:ind w:hanging="108" w:left="360" w:right="22"/>
              <w:jc w:val="center"/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  <w:t>16,0</w:t>
            </w:r>
          </w:p>
        </w:tc>
        <w:tc>
          <w:tcPr>
            <w:tcW w:type="dxa" w:w="1800"/>
            <w:shd w:color="auto" w:fill="auto" w:val="clear"/>
            <w:vAlign w:val="center"/>
          </w:tcPr>
          <w:p w:rsidP="00146E83" w:rsidR="00406522" w:rsidRDefault="000F2581" w:rsidRPr="00C308A9">
            <w:pPr>
              <w:spacing w:line="240" w:lineRule="auto"/>
              <w:ind w:left="181" w:right="22"/>
              <w:jc w:val="center"/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  <w:t>4,21</w:t>
            </w:r>
          </w:p>
        </w:tc>
      </w:tr>
      <w:tr w:rsidR="00406522" w:rsidRPr="00D97580" w:rsidTr="001F02CD">
        <w:trPr>
          <w:jc w:val="center"/>
        </w:trPr>
        <w:tc>
          <w:tcPr>
            <w:tcW w:type="dxa" w:w="5580"/>
            <w:shd w:color="auto" w:fill="auto" w:val="clear"/>
          </w:tcPr>
          <w:p w:rsidP="008216BA" w:rsidR="00406522" w:rsidRDefault="00377575" w:rsidRPr="00524646">
            <w:pPr>
              <w:ind w:firstLine="72" w:left="360" w:right="22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  <w:t>Общественная застройка</w:t>
            </w:r>
          </w:p>
        </w:tc>
        <w:tc>
          <w:tcPr>
            <w:tcW w:type="dxa" w:w="1620"/>
            <w:shd w:color="auto" w:fill="auto" w:val="clear"/>
          </w:tcPr>
          <w:p w:rsidP="008216BA" w:rsidR="00406522" w:rsidRDefault="00D97580" w:rsidRPr="00536C00">
            <w:pPr>
              <w:ind w:hanging="108" w:left="360" w:right="22"/>
              <w:jc w:val="center"/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  <w:t>2,36</w:t>
            </w:r>
          </w:p>
        </w:tc>
        <w:tc>
          <w:tcPr>
            <w:tcW w:type="dxa" w:w="1800"/>
            <w:shd w:color="auto" w:fill="auto" w:val="clear"/>
            <w:vAlign w:val="center"/>
          </w:tcPr>
          <w:p w:rsidP="008216BA" w:rsidR="00406522" w:rsidRDefault="000F2581" w:rsidRPr="00536C00">
            <w:pPr>
              <w:ind w:left="181" w:right="22"/>
              <w:jc w:val="center"/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  <w:t>0,62</w:t>
            </w:r>
          </w:p>
        </w:tc>
      </w:tr>
      <w:tr w:rsidR="00D97580" w:rsidRPr="00D97580" w:rsidTr="001F02CD">
        <w:trPr>
          <w:jc w:val="center"/>
        </w:trPr>
        <w:tc>
          <w:tcPr>
            <w:tcW w:type="dxa" w:w="5580"/>
            <w:shd w:color="auto" w:fill="auto" w:val="clear"/>
          </w:tcPr>
          <w:p w:rsidP="008216BA" w:rsidR="00D97580" w:rsidRDefault="00377575" w:rsidRPr="00524646">
            <w:pPr>
              <w:ind w:firstLine="72" w:left="360" w:right="22"/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  <w:t>Образования и дошкольного воспитания</w:t>
            </w:r>
          </w:p>
        </w:tc>
        <w:tc>
          <w:tcPr>
            <w:tcW w:type="dxa" w:w="1620"/>
            <w:shd w:color="auto" w:fill="auto" w:val="clear"/>
          </w:tcPr>
          <w:p w:rsidP="008216BA" w:rsidR="00D97580" w:rsidRDefault="00377575">
            <w:pPr>
              <w:ind w:hanging="108" w:left="360" w:right="22"/>
              <w:jc w:val="center"/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  <w:t>1,7</w:t>
            </w:r>
          </w:p>
        </w:tc>
        <w:tc>
          <w:tcPr>
            <w:tcW w:type="dxa" w:w="1800"/>
            <w:shd w:color="auto" w:fill="auto" w:val="clear"/>
            <w:vAlign w:val="center"/>
          </w:tcPr>
          <w:p w:rsidP="008216BA" w:rsidR="00D97580" w:rsidRDefault="000F2581" w:rsidRPr="00536C00">
            <w:pPr>
              <w:ind w:left="181" w:right="22"/>
              <w:jc w:val="center"/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  <w:t>0,45</w:t>
            </w:r>
          </w:p>
        </w:tc>
      </w:tr>
      <w:tr w:rsidR="00377575" w:rsidRPr="00D97580" w:rsidTr="001F02CD">
        <w:trPr>
          <w:jc w:val="center"/>
        </w:trPr>
        <w:tc>
          <w:tcPr>
            <w:tcW w:type="dxa" w:w="5580"/>
            <w:shd w:color="auto" w:fill="auto" w:val="clear"/>
          </w:tcPr>
          <w:p w:rsidP="008216BA" w:rsidR="00377575" w:rsidRDefault="00377575">
            <w:pPr>
              <w:ind w:firstLine="72" w:left="360" w:right="22"/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  <w:t>Культуры и искусства</w:t>
            </w:r>
          </w:p>
        </w:tc>
        <w:tc>
          <w:tcPr>
            <w:tcW w:type="dxa" w:w="1620"/>
            <w:shd w:color="auto" w:fill="auto" w:val="clear"/>
          </w:tcPr>
          <w:p w:rsidP="008216BA" w:rsidR="00377575" w:rsidRDefault="00377575">
            <w:pPr>
              <w:ind w:hanging="108" w:left="360" w:right="22"/>
              <w:jc w:val="center"/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  <w:t>0,5</w:t>
            </w:r>
          </w:p>
        </w:tc>
        <w:tc>
          <w:tcPr>
            <w:tcW w:type="dxa" w:w="1800"/>
            <w:shd w:color="auto" w:fill="auto" w:val="clear"/>
            <w:vAlign w:val="center"/>
          </w:tcPr>
          <w:p w:rsidP="008216BA" w:rsidR="00377575" w:rsidRDefault="000F2581" w:rsidRPr="00536C00">
            <w:pPr>
              <w:ind w:left="181" w:right="22"/>
              <w:jc w:val="center"/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  <w:t>0,13</w:t>
            </w:r>
          </w:p>
        </w:tc>
      </w:tr>
      <w:tr w:rsidR="00377575" w:rsidRPr="00D97580" w:rsidTr="001F02CD">
        <w:trPr>
          <w:jc w:val="center"/>
        </w:trPr>
        <w:tc>
          <w:tcPr>
            <w:tcW w:type="dxa" w:w="5580"/>
            <w:shd w:color="auto" w:fill="auto" w:val="clear"/>
          </w:tcPr>
          <w:p w:rsidP="008216BA" w:rsidR="00377575" w:rsidRDefault="00377575">
            <w:pPr>
              <w:ind w:firstLine="72" w:left="360" w:right="22"/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  <w:t xml:space="preserve">Здравоохранения </w:t>
            </w:r>
          </w:p>
        </w:tc>
        <w:tc>
          <w:tcPr>
            <w:tcW w:type="dxa" w:w="1620"/>
            <w:shd w:color="auto" w:fill="auto" w:val="clear"/>
          </w:tcPr>
          <w:p w:rsidP="008216BA" w:rsidR="00377575" w:rsidRDefault="00377575">
            <w:pPr>
              <w:ind w:hanging="108" w:left="360" w:right="22"/>
              <w:jc w:val="center"/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  <w:t>0,3</w:t>
            </w:r>
          </w:p>
        </w:tc>
        <w:tc>
          <w:tcPr>
            <w:tcW w:type="dxa" w:w="1800"/>
            <w:shd w:color="auto" w:fill="auto" w:val="clear"/>
            <w:vAlign w:val="center"/>
          </w:tcPr>
          <w:p w:rsidP="008216BA" w:rsidR="00377575" w:rsidRDefault="000F2581" w:rsidRPr="00536C00">
            <w:pPr>
              <w:ind w:left="181" w:right="22"/>
              <w:jc w:val="center"/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  <w:t>0,08</w:t>
            </w:r>
          </w:p>
        </w:tc>
      </w:tr>
      <w:tr w:rsidR="00377575" w:rsidRPr="00D97580" w:rsidTr="001F02CD">
        <w:trPr>
          <w:jc w:val="center"/>
        </w:trPr>
        <w:tc>
          <w:tcPr>
            <w:tcW w:type="dxa" w:w="5580"/>
            <w:shd w:color="auto" w:fill="auto" w:val="clear"/>
          </w:tcPr>
          <w:p w:rsidP="008216BA" w:rsidR="00377575" w:rsidRDefault="00377575">
            <w:pPr>
              <w:ind w:firstLine="72" w:left="360" w:right="22"/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  <w:t>Физкультурно - спортивная</w:t>
            </w:r>
          </w:p>
        </w:tc>
        <w:tc>
          <w:tcPr>
            <w:tcW w:type="dxa" w:w="1620"/>
            <w:shd w:color="auto" w:fill="auto" w:val="clear"/>
          </w:tcPr>
          <w:p w:rsidP="008216BA" w:rsidR="00377575" w:rsidRDefault="00377575">
            <w:pPr>
              <w:ind w:hanging="108" w:left="360" w:right="22"/>
              <w:jc w:val="center"/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  <w:t>2,6</w:t>
            </w:r>
          </w:p>
        </w:tc>
        <w:tc>
          <w:tcPr>
            <w:tcW w:type="dxa" w:w="1800"/>
            <w:shd w:color="auto" w:fill="auto" w:val="clear"/>
            <w:vAlign w:val="center"/>
          </w:tcPr>
          <w:p w:rsidP="008216BA" w:rsidR="00377575" w:rsidRDefault="000F2581" w:rsidRPr="00536C00">
            <w:pPr>
              <w:ind w:left="181" w:right="22"/>
              <w:jc w:val="center"/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  <w:t>0,68</w:t>
            </w:r>
          </w:p>
        </w:tc>
      </w:tr>
      <w:tr w:rsidR="00377575" w:rsidRPr="00D97580" w:rsidTr="001F02CD">
        <w:trPr>
          <w:jc w:val="center"/>
        </w:trPr>
        <w:tc>
          <w:tcPr>
            <w:tcW w:type="dxa" w:w="5580"/>
            <w:shd w:color="auto" w:fill="auto" w:val="clear"/>
          </w:tcPr>
          <w:p w:rsidP="008216BA" w:rsidR="00377575" w:rsidRDefault="00377575">
            <w:pPr>
              <w:ind w:firstLine="72" w:left="360" w:right="22"/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  <w:t>Административно - деловая, социальная</w:t>
            </w:r>
          </w:p>
        </w:tc>
        <w:tc>
          <w:tcPr>
            <w:tcW w:type="dxa" w:w="1620"/>
            <w:shd w:color="auto" w:fill="auto" w:val="clear"/>
          </w:tcPr>
          <w:p w:rsidP="008216BA" w:rsidR="00377575" w:rsidRDefault="00377575">
            <w:pPr>
              <w:ind w:hanging="108" w:left="360" w:right="22"/>
              <w:jc w:val="center"/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  <w:t>0,5</w:t>
            </w:r>
          </w:p>
        </w:tc>
        <w:tc>
          <w:tcPr>
            <w:tcW w:type="dxa" w:w="1800"/>
            <w:shd w:color="auto" w:fill="auto" w:val="clear"/>
            <w:vAlign w:val="center"/>
          </w:tcPr>
          <w:p w:rsidP="008216BA" w:rsidR="00377575" w:rsidRDefault="000F2581" w:rsidRPr="00536C00">
            <w:pPr>
              <w:ind w:left="181" w:right="22"/>
              <w:jc w:val="center"/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  <w:t>0,13</w:t>
            </w:r>
          </w:p>
        </w:tc>
      </w:tr>
      <w:tr w:rsidR="00C308A9" w:rsidRPr="00524646" w:rsidTr="001F02CD">
        <w:trPr>
          <w:trHeight w:val="70"/>
          <w:jc w:val="center"/>
        </w:trPr>
        <w:tc>
          <w:tcPr>
            <w:tcW w:type="dxa" w:w="5580"/>
            <w:shd w:color="auto" w:fill="auto" w:val="clear"/>
          </w:tcPr>
          <w:p w:rsidP="00C308A9" w:rsidR="00C308A9" w:rsidRDefault="000F2581" w:rsidRPr="00C308A9">
            <w:pPr>
              <w:pStyle w:val="af3"/>
              <w:ind w:left="792" w:right="22"/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  <w:t>Прочее</w:t>
            </w:r>
          </w:p>
        </w:tc>
        <w:tc>
          <w:tcPr>
            <w:tcW w:type="dxa" w:w="1620"/>
            <w:shd w:color="auto" w:fill="auto" w:val="clear"/>
          </w:tcPr>
          <w:p w:rsidP="008216BA" w:rsidR="00C308A9" w:rsidRDefault="000F2581" w:rsidRPr="00C308A9">
            <w:pPr>
              <w:ind w:hanging="108" w:left="360" w:right="22"/>
              <w:jc w:val="center"/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  <w:t>208,34</w:t>
            </w:r>
          </w:p>
        </w:tc>
        <w:tc>
          <w:tcPr>
            <w:tcW w:type="dxa" w:w="1800"/>
            <w:shd w:color="auto" w:fill="auto" w:val="clear"/>
            <w:vAlign w:val="center"/>
          </w:tcPr>
          <w:p w:rsidP="008216BA" w:rsidR="00C308A9" w:rsidRDefault="000F2581" w:rsidRPr="00C91FFE">
            <w:pPr>
              <w:ind w:left="181" w:right="22"/>
              <w:jc w:val="center"/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  <w:t>54,81</w:t>
            </w:r>
          </w:p>
        </w:tc>
      </w:tr>
    </w:tbl>
    <w:p w:rsidP="00AD2994" w:rsidR="00AD2994" w:rsidRDefault="00AD2994" w:rsidRPr="00524646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</w:p>
    <w:p w:rsidP="00AD2994" w:rsidR="00406522" w:rsidRDefault="00406522" w:rsidRPr="00524646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 w:rsidRPr="00524646">
        <w:rPr>
          <w:rFonts w:ascii="Times New Roman" w:cs="Times New Roman" w:hAnsi="Times New Roman"/>
          <w:sz w:val="28"/>
          <w:szCs w:val="28"/>
          <w:lang w:val="ru-RU"/>
        </w:rPr>
        <w:t xml:space="preserve">Существующий жилой фонд представляет собой </w:t>
      </w:r>
      <w:r w:rsidR="00E15C13" w:rsidRPr="00524646">
        <w:rPr>
          <w:rFonts w:ascii="Times New Roman" w:cs="Times New Roman" w:hAnsi="Times New Roman"/>
          <w:sz w:val="28"/>
          <w:szCs w:val="28"/>
          <w:lang w:val="ru-RU"/>
        </w:rPr>
        <w:t xml:space="preserve">индивидуальную жилую </w:t>
      </w:r>
      <w:r w:rsidRPr="00524646">
        <w:rPr>
          <w:rFonts w:ascii="Times New Roman" w:cs="Times New Roman" w:hAnsi="Times New Roman"/>
          <w:sz w:val="28"/>
          <w:szCs w:val="28"/>
          <w:lang w:val="ru-RU"/>
        </w:rPr>
        <w:t>застройку. Общая площадь</w:t>
      </w:r>
      <w:r w:rsidR="00D97580">
        <w:rPr>
          <w:rFonts w:ascii="Times New Roman" w:cs="Times New Roman" w:hAnsi="Times New Roman"/>
          <w:sz w:val="28"/>
          <w:szCs w:val="28"/>
          <w:lang w:val="ru-RU"/>
        </w:rPr>
        <w:t xml:space="preserve"> жилого фонда составляет 21,027 </w:t>
      </w:r>
      <w:r w:rsidRPr="00524646">
        <w:rPr>
          <w:rFonts w:ascii="Times New Roman" w:cs="Times New Roman" w:hAnsi="Times New Roman"/>
          <w:sz w:val="28"/>
          <w:szCs w:val="28"/>
          <w:lang w:val="ru-RU"/>
        </w:rPr>
        <w:t>тыс. м</w:t>
      </w:r>
      <w:r w:rsidRPr="00524646">
        <w:rPr>
          <w:rFonts w:ascii="Times New Roman" w:cs="Times New Roman" w:hAnsi="Times New Roman"/>
          <w:sz w:val="28"/>
          <w:szCs w:val="28"/>
          <w:vertAlign w:val="superscript"/>
          <w:lang w:val="ru-RU"/>
        </w:rPr>
        <w:t>2</w:t>
      </w:r>
      <w:r w:rsidR="00AD2994" w:rsidRPr="00524646">
        <w:rPr>
          <w:rFonts w:ascii="Times New Roman" w:cs="Times New Roman" w:hAnsi="Times New Roman"/>
          <w:sz w:val="28"/>
          <w:szCs w:val="28"/>
          <w:lang w:val="ru-RU"/>
        </w:rPr>
        <w:t xml:space="preserve">: </w:t>
      </w:r>
    </w:p>
    <w:p w:rsidP="00D97580" w:rsidR="00891B60" w:rsidRDefault="00AD2994" w:rsidRPr="00D97580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 w:rsidRPr="00524646">
        <w:rPr>
          <w:rFonts w:ascii="Times New Roman" w:cs="Times New Roman" w:hAnsi="Times New Roman"/>
          <w:sz w:val="28"/>
          <w:szCs w:val="28"/>
          <w:lang w:val="ru-RU"/>
        </w:rPr>
        <w:tab/>
      </w:r>
    </w:p>
    <w:p w:rsidP="009E5059" w:rsidR="006D4CD1" w:rsidRDefault="006D4CD1">
      <w:pPr>
        <w:pStyle w:val="af1"/>
        <w:jc w:val="center"/>
        <w:rPr>
          <w:rFonts w:ascii="Times New Roman" w:cs="Times New Roman" w:eastAsia="Calibri" w:hAnsi="Times New Roman"/>
          <w:b/>
          <w:sz w:val="28"/>
          <w:szCs w:val="28"/>
          <w:lang w:val="ru-RU"/>
        </w:rPr>
      </w:pPr>
      <w:r w:rsidRPr="00524646">
        <w:rPr>
          <w:rFonts w:ascii="Times New Roman" w:cs="Times New Roman" w:eastAsia="Calibri" w:hAnsi="Times New Roman"/>
          <w:b/>
          <w:sz w:val="28"/>
          <w:szCs w:val="28"/>
          <w:lang w:val="ru-RU"/>
        </w:rPr>
        <w:t>Прогноз развития жилищного фонда</w:t>
      </w:r>
    </w:p>
    <w:p w:rsidP="009E5059" w:rsidR="009E5059" w:rsidRDefault="009E5059" w:rsidRPr="009E5059">
      <w:pPr>
        <w:pStyle w:val="af1"/>
        <w:jc w:val="center"/>
        <w:rPr>
          <w:rFonts w:ascii="Times New Roman" w:cs="Times New Roman" w:hAnsi="Times New Roman"/>
          <w:sz w:val="28"/>
          <w:szCs w:val="28"/>
          <w:lang w:val="ru-RU"/>
        </w:rPr>
      </w:pPr>
    </w:p>
    <w:tbl>
      <w:tblPr>
        <w:tblW w:type="auto" w:w="0"/>
        <w:tblInd w:type="dxa" w:w="421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shd w:color="auto" w:fill="FFFFFF" w:themeFill="background1" w:val="clear"/>
        <w:tblLook w:firstColumn="1" w:firstRow="1" w:lastColumn="0" w:lastRow="0" w:noHBand="0" w:noVBand="1" w:val="04A0"/>
      </w:tblPr>
      <w:tblGrid>
        <w:gridCol w:w="4394"/>
        <w:gridCol w:w="1559"/>
        <w:gridCol w:w="1559"/>
        <w:gridCol w:w="1877"/>
      </w:tblGrid>
      <w:tr w:rsidR="008B4E85" w:rsidRPr="00D47404" w:rsidTr="00D47404">
        <w:trPr>
          <w:trHeight w:val="942"/>
        </w:trPr>
        <w:tc>
          <w:tcPr>
            <w:tcW w:type="dxa" w:w="4394"/>
            <w:shd w:color="auto" w:fill="FFFFFF" w:themeFill="background1" w:val="clear"/>
            <w:vAlign w:val="center"/>
          </w:tcPr>
          <w:p w:rsidP="00F057D7" w:rsidR="006D4CD1" w:rsidRDefault="006D4CD1" w:rsidRPr="00D47404">
            <w:pPr>
              <w:tabs>
                <w:tab w:pos="0" w:val="num"/>
              </w:tabs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t>Показатели</w:t>
            </w:r>
          </w:p>
        </w:tc>
        <w:tc>
          <w:tcPr>
            <w:tcW w:type="dxa" w:w="1559"/>
            <w:shd w:color="auto" w:fill="FFFFFF" w:themeFill="background1" w:val="clear"/>
            <w:vAlign w:val="center"/>
          </w:tcPr>
          <w:p w:rsidP="00F057D7" w:rsidR="006D4CD1" w:rsidRDefault="00D97736" w:rsidRPr="00D47404">
            <w:pPr>
              <w:tabs>
                <w:tab w:pos="0" w:val="num"/>
              </w:tabs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t xml:space="preserve">2026 </w:t>
            </w:r>
            <w:r w:rsidR="006D4CD1" w:rsidRPr="00D47404"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type="dxa" w:w="1559"/>
            <w:shd w:color="auto" w:fill="FFFFFF" w:themeFill="background1" w:val="clear"/>
            <w:vAlign w:val="center"/>
          </w:tcPr>
          <w:p w:rsidP="00F057D7" w:rsidR="006D4CD1" w:rsidRDefault="00D97736" w:rsidRPr="00D47404">
            <w:pPr>
              <w:tabs>
                <w:tab w:pos="0" w:val="num"/>
              </w:tabs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t xml:space="preserve">2027 </w:t>
            </w:r>
            <w:r w:rsidR="006D4CD1" w:rsidRPr="00D47404"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type="dxa" w:w="1877"/>
            <w:shd w:color="auto" w:fill="FFFFFF" w:themeFill="background1" w:val="clear"/>
            <w:vAlign w:val="center"/>
          </w:tcPr>
          <w:p w:rsidP="00D97736" w:rsidR="006D4CD1" w:rsidRDefault="00D97736" w:rsidRPr="00D47404">
            <w:pPr>
              <w:tabs>
                <w:tab w:pos="0" w:val="num"/>
              </w:tabs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t>На конец расчетного периода</w:t>
            </w:r>
          </w:p>
        </w:tc>
      </w:tr>
      <w:tr w:rsidR="008B4E85" w:rsidRPr="00D47404" w:rsidTr="00D47404">
        <w:tc>
          <w:tcPr>
            <w:tcW w:type="dxa" w:w="4394"/>
            <w:shd w:color="auto" w:fill="FFFFFF" w:themeFill="background1" w:val="clear"/>
          </w:tcPr>
          <w:p w:rsidP="00F057D7" w:rsidR="006D4CD1" w:rsidRDefault="006D4CD1" w:rsidRPr="00D47404">
            <w:pPr>
              <w:tabs>
                <w:tab w:pos="0" w:val="num"/>
              </w:tabs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type="dxa" w:w="1559"/>
            <w:shd w:color="auto" w:fill="FFFFFF" w:themeFill="background1" w:val="clear"/>
          </w:tcPr>
          <w:p w:rsidP="00F057D7" w:rsidR="006D4CD1" w:rsidRDefault="006D4CD1" w:rsidRPr="00D47404">
            <w:pPr>
              <w:tabs>
                <w:tab w:pos="0" w:val="num"/>
              </w:tabs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type="dxa" w:w="1559"/>
            <w:shd w:color="auto" w:fill="FFFFFF" w:themeFill="background1" w:val="clear"/>
          </w:tcPr>
          <w:p w:rsidP="00F057D7" w:rsidR="006D4CD1" w:rsidRDefault="006D4CD1" w:rsidRPr="00D47404">
            <w:pPr>
              <w:tabs>
                <w:tab w:pos="0" w:val="num"/>
              </w:tabs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type="dxa" w:w="1877"/>
            <w:shd w:color="auto" w:fill="FFFFFF" w:themeFill="background1" w:val="clear"/>
          </w:tcPr>
          <w:p w:rsidP="00F057D7" w:rsidR="006D4CD1" w:rsidRDefault="006D4CD1" w:rsidRPr="00D47404">
            <w:pPr>
              <w:tabs>
                <w:tab w:pos="0" w:val="num"/>
              </w:tabs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8B4E85" w:rsidRPr="00D47404" w:rsidTr="00D47404">
        <w:tc>
          <w:tcPr>
            <w:tcW w:type="dxa" w:w="4394"/>
            <w:shd w:color="auto" w:fill="FFFFFF" w:themeFill="background1" w:val="clear"/>
            <w:vAlign w:val="center"/>
          </w:tcPr>
          <w:p w:rsidP="00F057D7" w:rsidR="006D4CD1" w:rsidRDefault="006D4CD1" w:rsidRPr="00D47404">
            <w:pPr>
              <w:tabs>
                <w:tab w:pos="0" w:val="num"/>
              </w:tabs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t>Численность населения (чел.)</w:t>
            </w:r>
          </w:p>
        </w:tc>
        <w:tc>
          <w:tcPr>
            <w:tcW w:type="dxa" w:w="1559"/>
            <w:shd w:color="auto" w:fill="FFFFFF" w:themeFill="background1" w:val="clear"/>
          </w:tcPr>
          <w:p w:rsidP="00F057D7" w:rsidR="006D4CD1" w:rsidRDefault="00D47404" w:rsidRPr="00D47404">
            <w:pPr>
              <w:tabs>
                <w:tab w:pos="0" w:val="num"/>
              </w:tabs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t>1299</w:t>
            </w:r>
          </w:p>
        </w:tc>
        <w:tc>
          <w:tcPr>
            <w:tcW w:type="dxa" w:w="1559"/>
            <w:shd w:color="auto" w:fill="FFFFFF" w:themeFill="background1" w:val="clear"/>
          </w:tcPr>
          <w:p w:rsidP="00F057D7" w:rsidR="006D4CD1" w:rsidRDefault="00D47404" w:rsidRPr="00D47404">
            <w:pPr>
              <w:tabs>
                <w:tab w:pos="0" w:val="num"/>
              </w:tabs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t>1334</w:t>
            </w:r>
          </w:p>
        </w:tc>
        <w:tc>
          <w:tcPr>
            <w:tcW w:type="dxa" w:w="1877"/>
            <w:shd w:color="auto" w:fill="FFFFFF" w:themeFill="background1" w:val="clear"/>
          </w:tcPr>
          <w:p w:rsidP="00F057D7" w:rsidR="006D4CD1" w:rsidRDefault="00D47404" w:rsidRPr="00D47404">
            <w:pPr>
              <w:tabs>
                <w:tab w:pos="0" w:val="num"/>
              </w:tabs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t>1741</w:t>
            </w:r>
          </w:p>
        </w:tc>
      </w:tr>
      <w:tr w:rsidR="008B4E85" w:rsidRPr="00D47404" w:rsidTr="00D47404">
        <w:tc>
          <w:tcPr>
            <w:tcW w:type="dxa" w:w="4394"/>
            <w:shd w:color="auto" w:fill="FFFFFF" w:themeFill="background1" w:val="clear"/>
            <w:vAlign w:val="center"/>
          </w:tcPr>
          <w:p w:rsidP="00F057D7" w:rsidR="006D4CD1" w:rsidRDefault="006D4CD1" w:rsidRPr="00D47404">
            <w:pPr>
              <w:tabs>
                <w:tab w:pos="0" w:val="num"/>
              </w:tabs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D47404">
              <w:rPr>
                <w:rFonts w:ascii="Times New Roman" w:cs="Times New Roman" w:eastAsia="Calibri" w:hAnsi="Times New Roman"/>
                <w:sz w:val="24"/>
                <w:szCs w:val="24"/>
              </w:rPr>
              <w:t>Жилищная обеспеченность (м</w:t>
            </w:r>
            <w:r w:rsidRPr="00D47404">
              <w:rPr>
                <w:rFonts w:ascii="Times New Roman" w:cs="Times New Roman" w:eastAsia="Calibri" w:hAnsi="Times New Roman"/>
                <w:sz w:val="24"/>
                <w:szCs w:val="24"/>
                <w:vertAlign w:val="superscript"/>
              </w:rPr>
              <w:t>2</w:t>
            </w:r>
            <w:r w:rsidRPr="00D47404">
              <w:rPr>
                <w:rFonts w:ascii="Times New Roman" w:cs="Times New Roman" w:eastAsia="Calibri" w:hAnsi="Times New Roman"/>
                <w:sz w:val="24"/>
                <w:szCs w:val="24"/>
              </w:rPr>
              <w:t>/чел.)</w:t>
            </w:r>
          </w:p>
        </w:tc>
        <w:tc>
          <w:tcPr>
            <w:tcW w:type="dxa" w:w="1559"/>
            <w:shd w:color="auto" w:fill="FFFFFF" w:themeFill="background1" w:val="clear"/>
          </w:tcPr>
          <w:p w:rsidP="00F057D7" w:rsidR="006D4CD1" w:rsidRDefault="001F02CD" w:rsidRPr="00D47404">
            <w:pPr>
              <w:tabs>
                <w:tab w:pos="0" w:val="num"/>
              </w:tabs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D47404">
              <w:rPr>
                <w:rFonts w:ascii="Times New Roman" w:cs="Times New Roman" w:eastAsia="Calibri" w:hAnsi="Times New Roman"/>
                <w:sz w:val="24"/>
                <w:szCs w:val="24"/>
              </w:rPr>
              <w:t>18,03</w:t>
            </w:r>
          </w:p>
        </w:tc>
        <w:tc>
          <w:tcPr>
            <w:tcW w:type="dxa" w:w="1559"/>
            <w:shd w:color="auto" w:fill="FFFFFF" w:themeFill="background1" w:val="clear"/>
          </w:tcPr>
          <w:p w:rsidP="00F057D7" w:rsidR="006D4CD1" w:rsidRDefault="001F02CD" w:rsidRPr="00D47404">
            <w:pPr>
              <w:tabs>
                <w:tab w:pos="0" w:val="num"/>
              </w:tabs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t>21,0</w:t>
            </w:r>
          </w:p>
        </w:tc>
        <w:tc>
          <w:tcPr>
            <w:tcW w:type="dxa" w:w="1877"/>
            <w:shd w:color="auto" w:fill="FFFFFF" w:themeFill="background1" w:val="clear"/>
          </w:tcPr>
          <w:p w:rsidP="00F057D7" w:rsidR="006D4CD1" w:rsidRDefault="006D4CD1" w:rsidRPr="00D47404">
            <w:pPr>
              <w:tabs>
                <w:tab w:pos="0" w:val="num"/>
              </w:tabs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eastAsia="Calibri" w:hAnsi="Times New Roman"/>
                <w:sz w:val="24"/>
                <w:szCs w:val="24"/>
              </w:rPr>
              <w:t>30</w:t>
            </w:r>
          </w:p>
        </w:tc>
      </w:tr>
      <w:tr w:rsidR="008B4E85" w:rsidRPr="00D47404" w:rsidTr="00D47404">
        <w:tc>
          <w:tcPr>
            <w:tcW w:type="dxa" w:w="4394"/>
            <w:shd w:color="auto" w:fill="FFFFFF" w:themeFill="background1" w:val="clear"/>
            <w:vAlign w:val="center"/>
          </w:tcPr>
          <w:p w:rsidP="00F057D7" w:rsidR="006D4CD1" w:rsidRDefault="006D4CD1" w:rsidRPr="00D47404">
            <w:pPr>
              <w:tabs>
                <w:tab w:pos="0" w:val="num"/>
              </w:tabs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lastRenderedPageBreak/>
              <w:t>Общая площадь жилья (тыс. м</w:t>
            </w:r>
            <w:r w:rsidRPr="00D47404">
              <w:rPr>
                <w:rFonts w:ascii="Times New Roman" w:cs="Times New Roman" w:eastAsia="Calibri" w:hAnsi="Times New Roman"/>
                <w:sz w:val="24"/>
                <w:szCs w:val="24"/>
                <w:vertAlign w:val="superscript"/>
                <w:lang w:val="ru-RU"/>
              </w:rPr>
              <w:t>2</w:t>
            </w:r>
            <w:r w:rsidRPr="00D47404"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type="dxa" w:w="1559"/>
            <w:shd w:color="auto" w:fill="FFFFFF" w:themeFill="background1" w:val="clear"/>
          </w:tcPr>
          <w:p w:rsidP="00F057D7" w:rsidR="006D4CD1" w:rsidRDefault="00D97580" w:rsidRPr="00D47404">
            <w:pPr>
              <w:tabs>
                <w:tab w:pos="0" w:val="num"/>
              </w:tabs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t>21,03</w:t>
            </w:r>
          </w:p>
        </w:tc>
        <w:tc>
          <w:tcPr>
            <w:tcW w:type="dxa" w:w="1559"/>
            <w:shd w:color="auto" w:fill="FFFFFF" w:themeFill="background1" w:val="clear"/>
          </w:tcPr>
          <w:p w:rsidP="00F057D7" w:rsidR="006D4CD1" w:rsidRDefault="00D97580" w:rsidRPr="00D47404">
            <w:pPr>
              <w:tabs>
                <w:tab w:pos="0" w:val="num"/>
              </w:tabs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t>22,30</w:t>
            </w:r>
          </w:p>
        </w:tc>
        <w:tc>
          <w:tcPr>
            <w:tcW w:type="dxa" w:w="1877"/>
            <w:shd w:color="auto" w:fill="FFFFFF" w:themeFill="background1" w:val="clear"/>
          </w:tcPr>
          <w:p w:rsidP="00F057D7" w:rsidR="006D4CD1" w:rsidRDefault="00D97580" w:rsidRPr="00D47404">
            <w:pPr>
              <w:tabs>
                <w:tab w:pos="0" w:val="num"/>
              </w:tabs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t>52,23</w:t>
            </w:r>
          </w:p>
        </w:tc>
      </w:tr>
      <w:tr w:rsidR="008B4E85" w:rsidRPr="00D47404" w:rsidTr="00D47404">
        <w:tc>
          <w:tcPr>
            <w:tcW w:type="dxa" w:w="4394"/>
            <w:shd w:color="auto" w:fill="FFFFFF" w:themeFill="background1" w:val="clear"/>
            <w:vAlign w:val="center"/>
          </w:tcPr>
          <w:p w:rsidP="00F057D7" w:rsidR="006D4CD1" w:rsidRDefault="006D4CD1" w:rsidRPr="00D47404">
            <w:pPr>
              <w:tabs>
                <w:tab w:pos="0" w:val="num"/>
              </w:tabs>
              <w:rPr>
                <w:rFonts w:ascii="Times New Roman" w:cs="Times New Roman" w:eastAsia="Calibri" w:hAnsi="Times New Roman"/>
                <w:sz w:val="24"/>
                <w:szCs w:val="24"/>
              </w:rPr>
            </w:pPr>
            <w:proofErr w:type="spellStart"/>
            <w:r w:rsidRPr="00D47404">
              <w:rPr>
                <w:rFonts w:ascii="Times New Roman" w:cs="Times New Roman" w:eastAsia="Calibri" w:hAnsi="Times New Roman"/>
                <w:sz w:val="24"/>
                <w:szCs w:val="24"/>
              </w:rPr>
              <w:t>Убыль</w:t>
            </w:r>
            <w:proofErr w:type="spellEnd"/>
            <w:r w:rsidRPr="00D47404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D47404">
              <w:rPr>
                <w:rFonts w:ascii="Times New Roman" w:cs="Times New Roman" w:eastAsia="Calibri" w:hAnsi="Times New Roman"/>
                <w:sz w:val="24"/>
                <w:szCs w:val="24"/>
              </w:rPr>
              <w:t>жилья</w:t>
            </w:r>
            <w:proofErr w:type="spellEnd"/>
            <w:r w:rsidRPr="00D47404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(</w:t>
            </w:r>
            <w:proofErr w:type="spellStart"/>
            <w:r w:rsidRPr="00D47404">
              <w:rPr>
                <w:rFonts w:ascii="Times New Roman" w:cs="Times New Roman" w:eastAsia="Calibri" w:hAnsi="Times New Roman"/>
                <w:sz w:val="24"/>
                <w:szCs w:val="24"/>
              </w:rPr>
              <w:t>тыс</w:t>
            </w:r>
            <w:proofErr w:type="spellEnd"/>
            <w:r w:rsidRPr="00D47404">
              <w:rPr>
                <w:rFonts w:ascii="Times New Roman" w:cs="Times New Roman" w:eastAsia="Calibri" w:hAnsi="Times New Roman"/>
                <w:sz w:val="24"/>
                <w:szCs w:val="24"/>
              </w:rPr>
              <w:t>. м</w:t>
            </w:r>
            <w:r w:rsidRPr="00D47404">
              <w:rPr>
                <w:rFonts w:ascii="Times New Roman" w:cs="Times New Roman" w:eastAsia="Calibri" w:hAnsi="Times New Roman"/>
                <w:sz w:val="24"/>
                <w:szCs w:val="24"/>
                <w:vertAlign w:val="superscript"/>
              </w:rPr>
              <w:t>2</w:t>
            </w:r>
            <w:r w:rsidRPr="00D47404">
              <w:rPr>
                <w:rFonts w:ascii="Times New Roman" w:cs="Times New Roman" w:eastAsia="Calibri" w:hAnsi="Times New Roman"/>
                <w:sz w:val="24"/>
                <w:szCs w:val="24"/>
              </w:rPr>
              <w:t>)</w:t>
            </w:r>
          </w:p>
        </w:tc>
        <w:tc>
          <w:tcPr>
            <w:tcW w:type="dxa" w:w="1559"/>
            <w:shd w:color="auto" w:fill="FFFFFF" w:themeFill="background1" w:val="clear"/>
          </w:tcPr>
          <w:p w:rsidP="00F057D7" w:rsidR="006D4CD1" w:rsidRDefault="00D97736" w:rsidRPr="00D47404">
            <w:pPr>
              <w:tabs>
                <w:tab w:pos="0" w:val="num"/>
              </w:tabs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type="dxa" w:w="1559"/>
            <w:shd w:color="auto" w:fill="FFFFFF" w:themeFill="background1" w:val="clear"/>
          </w:tcPr>
          <w:p w:rsidP="00F057D7" w:rsidR="006D4CD1" w:rsidRDefault="00D97736" w:rsidRPr="00D47404">
            <w:pPr>
              <w:tabs>
                <w:tab w:pos="0" w:val="num"/>
              </w:tabs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type="dxa" w:w="1877"/>
            <w:shd w:color="auto" w:fill="FFFFFF" w:themeFill="background1" w:val="clear"/>
          </w:tcPr>
          <w:p w:rsidP="00F057D7" w:rsidR="006D4CD1" w:rsidRDefault="00D97736" w:rsidRPr="00D47404">
            <w:pPr>
              <w:tabs>
                <w:tab w:pos="0" w:val="num"/>
              </w:tabs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8B4E85" w:rsidRPr="00D47404" w:rsidTr="00D47404">
        <w:tc>
          <w:tcPr>
            <w:tcW w:type="dxa" w:w="4394"/>
            <w:shd w:color="auto" w:fill="FFFFFF" w:themeFill="background1" w:val="clear"/>
            <w:vAlign w:val="center"/>
          </w:tcPr>
          <w:p w:rsidP="00F057D7" w:rsidR="006D4CD1" w:rsidRDefault="006D4CD1" w:rsidRPr="00D47404">
            <w:pPr>
              <w:tabs>
                <w:tab w:pos="0" w:val="num"/>
              </w:tabs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t>Новое строительство за период (тыс. м</w:t>
            </w:r>
            <w:r w:rsidRPr="00D47404">
              <w:rPr>
                <w:rFonts w:ascii="Times New Roman" w:cs="Times New Roman" w:eastAsia="Calibri" w:hAnsi="Times New Roman"/>
                <w:sz w:val="24"/>
                <w:szCs w:val="24"/>
                <w:vertAlign w:val="superscript"/>
                <w:lang w:val="ru-RU"/>
              </w:rPr>
              <w:t>2</w:t>
            </w:r>
            <w:r w:rsidRPr="00D47404"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type="dxa" w:w="1559"/>
            <w:shd w:color="auto" w:fill="FFFFFF" w:themeFill="background1" w:val="clear"/>
          </w:tcPr>
          <w:p w:rsidP="00F057D7" w:rsidR="006D4CD1" w:rsidRDefault="006D4CD1" w:rsidRPr="00D47404">
            <w:pPr>
              <w:tabs>
                <w:tab w:pos="0" w:val="num"/>
              </w:tabs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type="dxa" w:w="1559"/>
            <w:shd w:color="auto" w:fill="FFFFFF" w:themeFill="background1" w:val="clear"/>
          </w:tcPr>
          <w:p w:rsidP="00F057D7" w:rsidR="006D4CD1" w:rsidRDefault="006D4CD1" w:rsidRPr="00D47404">
            <w:pPr>
              <w:tabs>
                <w:tab w:pos="0" w:val="num"/>
              </w:tabs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type="dxa" w:w="1877"/>
            <w:shd w:color="auto" w:fill="FFFFFF" w:themeFill="background1" w:val="clear"/>
          </w:tcPr>
          <w:p w:rsidP="00F057D7" w:rsidR="006D4CD1" w:rsidRDefault="00D47404" w:rsidRPr="00D47404">
            <w:pPr>
              <w:tabs>
                <w:tab w:pos="0" w:val="num"/>
              </w:tabs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t>31.203</w:t>
            </w:r>
          </w:p>
        </w:tc>
      </w:tr>
    </w:tbl>
    <w:p w:rsidP="006D4CD1" w:rsidR="006D4CD1" w:rsidRDefault="006D4CD1" w:rsidRPr="00D47404">
      <w:pPr>
        <w:tabs>
          <w:tab w:pos="-180" w:val="left"/>
          <w:tab w:pos="200" w:val="left"/>
        </w:tabs>
        <w:spacing w:before="120"/>
        <w:ind w:firstLine="539" w:left="181"/>
        <w:jc w:val="center"/>
        <w:rPr>
          <w:rFonts w:ascii="Times New Roman" w:cs="Times New Roman" w:eastAsia="Calibri" w:hAnsi="Times New Roman"/>
          <w:b/>
          <w:sz w:val="28"/>
          <w:szCs w:val="28"/>
        </w:rPr>
      </w:pPr>
      <w:proofErr w:type="spellStart"/>
      <w:proofErr w:type="gramStart"/>
      <w:r w:rsidRPr="00D47404">
        <w:rPr>
          <w:rFonts w:ascii="Times New Roman" w:cs="Times New Roman" w:eastAsia="Calibri" w:hAnsi="Times New Roman"/>
          <w:b/>
          <w:sz w:val="28"/>
          <w:szCs w:val="28"/>
        </w:rPr>
        <w:t>Расчет</w:t>
      </w:r>
      <w:proofErr w:type="spellEnd"/>
      <w:r w:rsidRPr="00D47404">
        <w:rPr>
          <w:rFonts w:ascii="Times New Roman" w:cs="Times New Roman" w:eastAsia="Calibri" w:hAnsi="Times New Roman"/>
          <w:b/>
          <w:sz w:val="28"/>
          <w:szCs w:val="28"/>
        </w:rPr>
        <w:t xml:space="preserve"> </w:t>
      </w:r>
      <w:r w:rsidR="00753DEC" w:rsidRPr="00D47404">
        <w:rPr>
          <w:rFonts w:ascii="Times New Roman" w:cs="Times New Roman" w:eastAsia="Calibri" w:hAnsi="Times New Roman"/>
          <w:b/>
          <w:sz w:val="28"/>
          <w:szCs w:val="28"/>
          <w:lang w:val="ru-RU"/>
        </w:rPr>
        <w:t xml:space="preserve"> </w:t>
      </w:r>
      <w:proofErr w:type="spellStart"/>
      <w:r w:rsidRPr="00D47404">
        <w:rPr>
          <w:rFonts w:ascii="Times New Roman" w:cs="Times New Roman" w:eastAsia="Calibri" w:hAnsi="Times New Roman"/>
          <w:b/>
          <w:sz w:val="28"/>
          <w:szCs w:val="28"/>
        </w:rPr>
        <w:t>территории</w:t>
      </w:r>
      <w:proofErr w:type="spellEnd"/>
      <w:proofErr w:type="gramEnd"/>
      <w:r w:rsidRPr="00D47404">
        <w:rPr>
          <w:rFonts w:ascii="Times New Roman" w:cs="Times New Roman" w:eastAsia="Calibri" w:hAnsi="Times New Roman"/>
          <w:b/>
          <w:sz w:val="28"/>
          <w:szCs w:val="28"/>
        </w:rPr>
        <w:t xml:space="preserve"> </w:t>
      </w:r>
      <w:r w:rsidR="00753DEC" w:rsidRPr="00D47404">
        <w:rPr>
          <w:rFonts w:ascii="Times New Roman" w:cs="Times New Roman" w:eastAsia="Calibri" w:hAnsi="Times New Roman"/>
          <w:b/>
          <w:sz w:val="28"/>
          <w:szCs w:val="28"/>
          <w:lang w:val="ru-RU"/>
        </w:rPr>
        <w:t xml:space="preserve"> </w:t>
      </w:r>
      <w:proofErr w:type="spellStart"/>
      <w:r w:rsidRPr="00D47404">
        <w:rPr>
          <w:rFonts w:ascii="Times New Roman" w:cs="Times New Roman" w:eastAsia="Calibri" w:hAnsi="Times New Roman"/>
          <w:b/>
          <w:sz w:val="28"/>
          <w:szCs w:val="28"/>
        </w:rPr>
        <w:t>строительства</w:t>
      </w:r>
      <w:proofErr w:type="spellEnd"/>
    </w:p>
    <w:tbl>
      <w:tblPr>
        <w:tblpPr w:horzAnchor="margin" w:leftFromText="180" w:rightFromText="180" w:tblpXSpec="center" w:tblpY="88" w:vertAnchor="text"/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1" w:lastRow="1" w:noHBand="0" w:noVBand="0" w:val="01E0"/>
      </w:tblPr>
      <w:tblGrid>
        <w:gridCol w:w="4087"/>
        <w:gridCol w:w="1134"/>
        <w:gridCol w:w="1701"/>
        <w:gridCol w:w="2078"/>
      </w:tblGrid>
      <w:tr w:rsidR="006D4CD1" w:rsidRPr="00D47404" w:rsidTr="00FF68DB">
        <w:tc>
          <w:tcPr>
            <w:tcW w:type="dxa" w:w="4087"/>
            <w:vMerge w:val="restart"/>
            <w:shd w:color="auto" w:fill="auto" w:val="clear"/>
            <w:vAlign w:val="center"/>
          </w:tcPr>
          <w:p w:rsidP="00F057D7" w:rsidR="006D4CD1" w:rsidRDefault="006D4CD1" w:rsidRPr="00D47404">
            <w:pPr>
              <w:tabs>
                <w:tab w:pos="200" w:val="left"/>
              </w:tabs>
              <w:ind w:firstLine="75" w:left="360" w:right="22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D47404">
              <w:rPr>
                <w:rFonts w:ascii="Times New Roman" w:cs="Times New Roman" w:eastAsia="Calibri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type="dxa" w:w="4913"/>
            <w:gridSpan w:val="3"/>
            <w:shd w:color="auto" w:fill="auto" w:val="clear"/>
            <w:vAlign w:val="center"/>
          </w:tcPr>
          <w:p w:rsidP="00F057D7" w:rsidR="006D4CD1" w:rsidRDefault="006D4CD1" w:rsidRPr="00D47404">
            <w:pPr>
              <w:tabs>
                <w:tab w:pos="200" w:val="left"/>
              </w:tabs>
              <w:ind w:left="176" w:right="22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D47404">
              <w:rPr>
                <w:rFonts w:ascii="Times New Roman" w:cs="Times New Roman" w:eastAsia="Calibri" w:hAnsi="Times New Roman"/>
                <w:sz w:val="24"/>
                <w:szCs w:val="24"/>
              </w:rPr>
              <w:t>Параметры, га</w:t>
            </w:r>
          </w:p>
        </w:tc>
      </w:tr>
      <w:tr w:rsidR="006D4CD1" w:rsidRPr="00D47404" w:rsidTr="00D47404">
        <w:tc>
          <w:tcPr>
            <w:tcW w:type="dxa" w:w="4087"/>
            <w:vMerge/>
            <w:shd w:color="auto" w:fill="auto" w:val="clear"/>
            <w:vAlign w:val="center"/>
          </w:tcPr>
          <w:p w:rsidP="00F057D7" w:rsidR="006D4CD1" w:rsidRDefault="006D4CD1" w:rsidRPr="00D47404">
            <w:pPr>
              <w:tabs>
                <w:tab w:pos="200" w:val="left"/>
              </w:tabs>
              <w:ind w:right="66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dxa" w:w="1134"/>
            <w:shd w:color="auto" w:fill="auto" w:val="clear"/>
            <w:vAlign w:val="center"/>
          </w:tcPr>
          <w:p w:rsidP="00F057D7" w:rsidR="006D4CD1" w:rsidRDefault="006D4CD1" w:rsidRPr="00D47404">
            <w:pPr>
              <w:tabs>
                <w:tab w:pos="0" w:val="left"/>
              </w:tabs>
              <w:ind w:left="34" w:right="-108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D47404">
              <w:rPr>
                <w:rFonts w:ascii="Times New Roman" w:cs="Times New Roman" w:eastAsia="Calibri" w:hAnsi="Times New Roman"/>
                <w:sz w:val="24"/>
                <w:szCs w:val="24"/>
              </w:rPr>
              <w:t>Сущ.</w:t>
            </w:r>
          </w:p>
        </w:tc>
        <w:tc>
          <w:tcPr>
            <w:tcW w:type="dxa" w:w="1701"/>
            <w:shd w:color="auto" w:fill="FFFFFF" w:themeFill="background1" w:val="clear"/>
            <w:vAlign w:val="center"/>
          </w:tcPr>
          <w:p w:rsidP="00F057D7" w:rsidR="006D4CD1" w:rsidRDefault="0075653D" w:rsidRPr="00D47404">
            <w:pPr>
              <w:tabs>
                <w:tab w:pos="-250" w:val="left"/>
              </w:tabs>
              <w:ind w:left="-108" w:right="-108"/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t xml:space="preserve">2027 г. </w:t>
            </w:r>
          </w:p>
          <w:p w:rsidP="00F057D7" w:rsidR="006D4CD1" w:rsidRDefault="006D4CD1" w:rsidRPr="00D47404">
            <w:pPr>
              <w:tabs>
                <w:tab w:pos="-250" w:val="left"/>
              </w:tabs>
              <w:ind w:left="-108" w:right="-108"/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t>(новое строит)</w:t>
            </w:r>
          </w:p>
        </w:tc>
        <w:tc>
          <w:tcPr>
            <w:tcW w:type="dxa" w:w="2078"/>
            <w:shd w:color="auto" w:fill="FFFFFF" w:themeFill="background1" w:val="clear"/>
            <w:vAlign w:val="center"/>
          </w:tcPr>
          <w:p w:rsidP="00F057D7" w:rsidR="006D4CD1" w:rsidRDefault="00D97736" w:rsidRPr="00D47404">
            <w:pPr>
              <w:tabs>
                <w:tab w:pos="-108" w:val="left"/>
              </w:tabs>
              <w:ind w:hanging="142" w:left="34" w:right="-156"/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t>На конец расчетного периода</w:t>
            </w:r>
          </w:p>
        </w:tc>
      </w:tr>
      <w:tr w:rsidR="00FF68DB" w:rsidRPr="00D47404" w:rsidTr="00D47404">
        <w:tc>
          <w:tcPr>
            <w:tcW w:type="dxa" w:w="4087"/>
            <w:shd w:color="auto" w:fill="auto" w:val="clear"/>
            <w:vAlign w:val="center"/>
          </w:tcPr>
          <w:p w:rsidP="000F2581" w:rsidR="00FF68DB" w:rsidRDefault="00FF68DB" w:rsidRPr="00D47404">
            <w:pPr>
              <w:tabs>
                <w:tab w:pos="200" w:val="left"/>
              </w:tabs>
              <w:ind w:right="66"/>
              <w:jc w:val="both"/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  <w:t xml:space="preserve">Территория в границах </w:t>
            </w:r>
            <w:r w:rsidR="000F2581" w:rsidRPr="00D47404"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  <w:t xml:space="preserve">населенных пунктов </w:t>
            </w:r>
            <w:r w:rsidRPr="00D47404"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  <w:t xml:space="preserve">в т.ч.:  </w:t>
            </w:r>
          </w:p>
        </w:tc>
        <w:tc>
          <w:tcPr>
            <w:tcW w:type="dxa" w:w="1134"/>
            <w:shd w:color="auto" w:fill="auto" w:val="clear"/>
            <w:vAlign w:val="center"/>
          </w:tcPr>
          <w:p w:rsidP="00F057D7" w:rsidR="00FF68DB" w:rsidRDefault="000F2581" w:rsidRPr="00D47404">
            <w:pPr>
              <w:tabs>
                <w:tab w:pos="0" w:val="left"/>
              </w:tabs>
              <w:ind w:left="34" w:right="-108"/>
              <w:jc w:val="center"/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  <w:t>380,1</w:t>
            </w:r>
          </w:p>
        </w:tc>
        <w:tc>
          <w:tcPr>
            <w:tcW w:type="dxa" w:w="1701"/>
            <w:shd w:color="auto" w:fill="FFFFFF" w:themeFill="background1" w:val="clear"/>
            <w:vAlign w:val="center"/>
          </w:tcPr>
          <w:p w:rsidP="00F057D7" w:rsidR="00FF68DB" w:rsidRDefault="00FF68DB" w:rsidRPr="00D47404">
            <w:pPr>
              <w:tabs>
                <w:tab w:pos="-250" w:val="left"/>
              </w:tabs>
              <w:ind w:left="-108" w:right="-108"/>
              <w:jc w:val="center"/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type="dxa" w:w="2078"/>
            <w:shd w:color="auto" w:fill="FFFFFF" w:themeFill="background1" w:val="clear"/>
            <w:vAlign w:val="center"/>
          </w:tcPr>
          <w:p w:rsidP="00F057D7" w:rsidR="00FF68DB" w:rsidRDefault="00276F4D" w:rsidRPr="00D47404">
            <w:pPr>
              <w:tabs>
                <w:tab w:pos="-108" w:val="left"/>
              </w:tabs>
              <w:ind w:hanging="142" w:left="34" w:right="-156"/>
              <w:jc w:val="center"/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  <w:t>450.9</w:t>
            </w:r>
          </w:p>
        </w:tc>
      </w:tr>
      <w:tr w:rsidR="006D4CD1" w:rsidRPr="00D47404" w:rsidTr="00D47404">
        <w:trPr>
          <w:trHeight w:val="154"/>
        </w:trPr>
        <w:tc>
          <w:tcPr>
            <w:tcW w:type="dxa" w:w="4087"/>
            <w:shd w:color="auto" w:fill="auto" w:val="clear"/>
            <w:vAlign w:val="center"/>
          </w:tcPr>
          <w:p w:rsidP="00F057D7" w:rsidR="006D4CD1" w:rsidRDefault="006D4CD1" w:rsidRPr="00D47404">
            <w:pPr>
              <w:tabs>
                <w:tab w:pos="200" w:val="left"/>
              </w:tabs>
              <w:ind w:right="66"/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  <w:t>Территории жилой застройки</w:t>
            </w:r>
          </w:p>
        </w:tc>
        <w:tc>
          <w:tcPr>
            <w:tcW w:type="dxa" w:w="1134"/>
            <w:shd w:color="auto" w:fill="auto" w:val="clear"/>
            <w:vAlign w:val="bottom"/>
          </w:tcPr>
          <w:p w:rsidP="00F057D7" w:rsidR="006D4CD1" w:rsidRDefault="000F2581" w:rsidRPr="00D47404">
            <w:pPr>
              <w:tabs>
                <w:tab w:pos="0" w:val="left"/>
              </w:tabs>
              <w:ind w:right="34"/>
              <w:jc w:val="center"/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  <w:t>147,8</w:t>
            </w:r>
          </w:p>
        </w:tc>
        <w:tc>
          <w:tcPr>
            <w:tcW w:type="dxa" w:w="1701"/>
            <w:shd w:color="auto" w:fill="FFFFFF" w:themeFill="background1" w:val="clear"/>
            <w:vAlign w:val="bottom"/>
          </w:tcPr>
          <w:p w:rsidP="00F057D7" w:rsidR="006D4CD1" w:rsidRDefault="00753DEC" w:rsidRPr="00D47404">
            <w:pPr>
              <w:tabs>
                <w:tab w:pos="200" w:val="left"/>
              </w:tabs>
              <w:ind w:left="176" w:right="66"/>
              <w:jc w:val="center"/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  <w:t>98</w:t>
            </w:r>
          </w:p>
        </w:tc>
        <w:tc>
          <w:tcPr>
            <w:tcW w:type="dxa" w:w="2078"/>
            <w:shd w:color="auto" w:fill="FFFFFF" w:themeFill="background1" w:val="clear"/>
            <w:vAlign w:val="bottom"/>
          </w:tcPr>
          <w:p w:rsidP="00F057D7" w:rsidR="006D4CD1" w:rsidRDefault="00753DEC" w:rsidRPr="00D47404">
            <w:pPr>
              <w:tabs>
                <w:tab w:pos="200" w:val="left"/>
              </w:tabs>
              <w:ind w:left="176" w:right="66"/>
              <w:jc w:val="center"/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  <w:t>245.8</w:t>
            </w:r>
          </w:p>
        </w:tc>
      </w:tr>
      <w:tr w:rsidR="006D4CD1" w:rsidRPr="00D47404" w:rsidTr="00D47404">
        <w:trPr>
          <w:trHeight w:val="153"/>
        </w:trPr>
        <w:tc>
          <w:tcPr>
            <w:tcW w:type="dxa" w:w="4087"/>
            <w:shd w:color="auto" w:fill="auto" w:val="clear"/>
            <w:vAlign w:val="center"/>
          </w:tcPr>
          <w:p w:rsidP="00DF3200" w:rsidR="006D4CD1" w:rsidRDefault="006D4CD1" w:rsidRPr="00D47404">
            <w:pPr>
              <w:tabs>
                <w:tab w:pos="200" w:val="left"/>
              </w:tabs>
              <w:ind w:right="66"/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t xml:space="preserve">- </w:t>
            </w:r>
            <w:r w:rsidR="00DF3200" w:rsidRPr="00D47404"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t xml:space="preserve">индивидуальная жилая застройка </w:t>
            </w:r>
          </w:p>
        </w:tc>
        <w:tc>
          <w:tcPr>
            <w:tcW w:type="dxa" w:w="1134"/>
            <w:shd w:color="auto" w:fill="auto" w:val="clear"/>
            <w:vAlign w:val="bottom"/>
          </w:tcPr>
          <w:p w:rsidP="00F057D7" w:rsidR="006D4CD1" w:rsidRDefault="000F2581" w:rsidRPr="00D47404">
            <w:pPr>
              <w:tabs>
                <w:tab w:pos="0" w:val="left"/>
              </w:tabs>
              <w:ind w:firstLine="32" w:right="66"/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t>147,8</w:t>
            </w:r>
          </w:p>
        </w:tc>
        <w:tc>
          <w:tcPr>
            <w:tcW w:type="dxa" w:w="1701"/>
            <w:shd w:color="auto" w:fill="FFFFFF" w:themeFill="background1" w:val="clear"/>
            <w:vAlign w:val="bottom"/>
          </w:tcPr>
          <w:p w:rsidP="00F057D7" w:rsidR="006D4CD1" w:rsidRDefault="00753DEC" w:rsidRPr="00D47404">
            <w:pPr>
              <w:tabs>
                <w:tab w:pos="200" w:val="left"/>
              </w:tabs>
              <w:ind w:left="176" w:right="66"/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t>98</w:t>
            </w:r>
          </w:p>
        </w:tc>
        <w:tc>
          <w:tcPr>
            <w:tcW w:type="dxa" w:w="2078"/>
            <w:shd w:color="auto" w:fill="FFFFFF" w:themeFill="background1" w:val="clear"/>
            <w:vAlign w:val="bottom"/>
          </w:tcPr>
          <w:p w:rsidP="00F057D7" w:rsidR="006D4CD1" w:rsidRDefault="00753DEC" w:rsidRPr="00D47404">
            <w:pPr>
              <w:tabs>
                <w:tab w:pos="200" w:val="left"/>
              </w:tabs>
              <w:ind w:left="176" w:right="66"/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t>245.8</w:t>
            </w:r>
          </w:p>
        </w:tc>
      </w:tr>
      <w:tr w:rsidR="006D4CD1" w:rsidRPr="00D47404" w:rsidTr="00D47404">
        <w:trPr>
          <w:trHeight w:val="366"/>
        </w:trPr>
        <w:tc>
          <w:tcPr>
            <w:tcW w:type="dxa" w:w="4087"/>
            <w:shd w:color="auto" w:fill="auto" w:val="clear"/>
            <w:vAlign w:val="center"/>
          </w:tcPr>
          <w:p w:rsidP="00DF3200" w:rsidR="006D4CD1" w:rsidRDefault="006D4CD1" w:rsidRPr="00D47404">
            <w:pPr>
              <w:tabs>
                <w:tab w:pos="200" w:val="left"/>
              </w:tabs>
              <w:ind w:right="66"/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t xml:space="preserve">- </w:t>
            </w:r>
            <w:r w:rsidR="00DF3200" w:rsidRPr="00D47404"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t xml:space="preserve">многоэтажная </w:t>
            </w:r>
            <w:r w:rsidR="00FF68DB" w:rsidRPr="00D47404"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t xml:space="preserve">жилая </w:t>
            </w:r>
            <w:r w:rsidR="00DF3200" w:rsidRPr="00D47404"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t xml:space="preserve">застройка </w:t>
            </w:r>
          </w:p>
        </w:tc>
        <w:tc>
          <w:tcPr>
            <w:tcW w:type="dxa" w:w="1134"/>
            <w:shd w:color="auto" w:fill="auto" w:val="clear"/>
            <w:vAlign w:val="center"/>
          </w:tcPr>
          <w:p w:rsidP="00F057D7" w:rsidR="006D4CD1" w:rsidRDefault="00D97580" w:rsidRPr="00D47404">
            <w:pPr>
              <w:tabs>
                <w:tab w:pos="0" w:val="left"/>
              </w:tabs>
              <w:ind w:firstLine="32" w:right="66"/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type="dxa" w:w="1701"/>
            <w:shd w:color="auto" w:fill="FFFFFF" w:themeFill="background1" w:val="clear"/>
            <w:vAlign w:val="center"/>
          </w:tcPr>
          <w:p w:rsidP="00F057D7" w:rsidR="006D4CD1" w:rsidRDefault="00D97580" w:rsidRPr="00D47404">
            <w:pPr>
              <w:tabs>
                <w:tab w:pos="200" w:val="left"/>
              </w:tabs>
              <w:ind w:left="176" w:right="66"/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type="dxa" w:w="2078"/>
            <w:shd w:color="auto" w:fill="FFFFFF" w:themeFill="background1" w:val="clear"/>
            <w:vAlign w:val="center"/>
          </w:tcPr>
          <w:p w:rsidP="00F057D7" w:rsidR="006D4CD1" w:rsidRDefault="00D97580" w:rsidRPr="00D47404">
            <w:pPr>
              <w:tabs>
                <w:tab w:pos="200" w:val="left"/>
              </w:tabs>
              <w:ind w:left="176" w:right="66"/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t>0,0</w:t>
            </w:r>
          </w:p>
        </w:tc>
      </w:tr>
      <w:tr w:rsidR="00377575" w:rsidRPr="00D47404" w:rsidTr="00D47404">
        <w:trPr>
          <w:trHeight w:val="743"/>
        </w:trPr>
        <w:tc>
          <w:tcPr>
            <w:tcW w:type="dxa" w:w="4087"/>
            <w:shd w:color="auto" w:fill="auto" w:val="clear"/>
          </w:tcPr>
          <w:p w:rsidP="00627D20" w:rsidR="00377575" w:rsidRDefault="00377575" w:rsidRPr="00D47404">
            <w:pPr>
              <w:ind w:hanging="23" w:right="22"/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  <w:t>Производственных зон, зон инженерной и транспортной инфраструктур</w:t>
            </w:r>
          </w:p>
        </w:tc>
        <w:tc>
          <w:tcPr>
            <w:tcW w:type="dxa" w:w="1134"/>
            <w:shd w:color="auto" w:fill="auto" w:val="clear"/>
            <w:vAlign w:val="center"/>
          </w:tcPr>
          <w:p w:rsidP="00377575" w:rsidR="00377575" w:rsidRDefault="00627D20" w:rsidRPr="00D47404">
            <w:pPr>
              <w:tabs>
                <w:tab w:pos="0" w:val="left"/>
              </w:tabs>
              <w:ind w:firstLine="32" w:right="66"/>
              <w:jc w:val="center"/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  <w:t>16,0</w:t>
            </w:r>
          </w:p>
        </w:tc>
        <w:tc>
          <w:tcPr>
            <w:tcW w:type="dxa" w:w="1701"/>
            <w:shd w:color="auto" w:fill="FFFFFF" w:themeFill="background1" w:val="clear"/>
            <w:vAlign w:val="center"/>
          </w:tcPr>
          <w:p w:rsidP="00377575" w:rsidR="00377575" w:rsidRDefault="00753DEC" w:rsidRPr="00D47404">
            <w:pPr>
              <w:tabs>
                <w:tab w:pos="200" w:val="left"/>
              </w:tabs>
              <w:ind w:left="176" w:right="66"/>
              <w:jc w:val="center"/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  <w:t>0,0</w:t>
            </w:r>
          </w:p>
        </w:tc>
        <w:tc>
          <w:tcPr>
            <w:tcW w:type="dxa" w:w="2078"/>
            <w:shd w:color="auto" w:fill="FFFFFF" w:themeFill="background1" w:val="clear"/>
            <w:vAlign w:val="center"/>
          </w:tcPr>
          <w:p w:rsidP="00377575" w:rsidR="00377575" w:rsidRDefault="00753DEC" w:rsidRPr="00D47404">
            <w:pPr>
              <w:tabs>
                <w:tab w:pos="200" w:val="left"/>
              </w:tabs>
              <w:ind w:left="176" w:right="66"/>
              <w:jc w:val="center"/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  <w:t>16,0</w:t>
            </w:r>
          </w:p>
        </w:tc>
      </w:tr>
      <w:tr w:rsidR="00377575" w:rsidRPr="00D47404" w:rsidTr="00D47404">
        <w:trPr>
          <w:trHeight w:val="153"/>
        </w:trPr>
        <w:tc>
          <w:tcPr>
            <w:tcW w:type="dxa" w:w="4087"/>
            <w:shd w:color="auto" w:fill="auto" w:val="clear"/>
          </w:tcPr>
          <w:p w:rsidP="00627D20" w:rsidR="00377575" w:rsidRDefault="00377575" w:rsidRPr="00D47404">
            <w:pPr>
              <w:ind w:right="22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  <w:t>Общественная застройка</w:t>
            </w:r>
          </w:p>
        </w:tc>
        <w:tc>
          <w:tcPr>
            <w:tcW w:type="dxa" w:w="1134"/>
            <w:shd w:color="auto" w:fill="auto" w:val="clear"/>
            <w:vAlign w:val="center"/>
          </w:tcPr>
          <w:p w:rsidP="00377575" w:rsidR="00377575" w:rsidRDefault="00627D20" w:rsidRPr="00D47404">
            <w:pPr>
              <w:tabs>
                <w:tab w:pos="0" w:val="left"/>
              </w:tabs>
              <w:ind w:firstLine="32" w:right="66"/>
              <w:jc w:val="center"/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  <w:t>2,36</w:t>
            </w:r>
          </w:p>
        </w:tc>
        <w:tc>
          <w:tcPr>
            <w:tcW w:type="dxa" w:w="1701"/>
            <w:shd w:color="auto" w:fill="FFFFFF" w:themeFill="background1" w:val="clear"/>
            <w:vAlign w:val="center"/>
          </w:tcPr>
          <w:p w:rsidP="00377575" w:rsidR="00377575" w:rsidRDefault="00753DEC" w:rsidRPr="00D47404">
            <w:pPr>
              <w:tabs>
                <w:tab w:pos="200" w:val="left"/>
              </w:tabs>
              <w:ind w:left="176" w:right="66"/>
              <w:jc w:val="center"/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  <w:t>0,0</w:t>
            </w:r>
          </w:p>
        </w:tc>
        <w:tc>
          <w:tcPr>
            <w:tcW w:type="dxa" w:w="2078"/>
            <w:shd w:color="auto" w:fill="FFFFFF" w:themeFill="background1" w:val="clear"/>
            <w:vAlign w:val="center"/>
          </w:tcPr>
          <w:p w:rsidP="00377575" w:rsidR="00377575" w:rsidRDefault="00753DEC" w:rsidRPr="00D47404">
            <w:pPr>
              <w:tabs>
                <w:tab w:pos="200" w:val="left"/>
              </w:tabs>
              <w:ind w:left="176" w:right="66"/>
              <w:jc w:val="center"/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  <w:t>2,36</w:t>
            </w:r>
          </w:p>
        </w:tc>
      </w:tr>
      <w:tr w:rsidR="00377575" w:rsidRPr="00D47404" w:rsidTr="00D47404">
        <w:trPr>
          <w:trHeight w:val="153"/>
        </w:trPr>
        <w:tc>
          <w:tcPr>
            <w:tcW w:type="dxa" w:w="4087"/>
            <w:shd w:color="auto" w:fill="auto" w:val="clear"/>
          </w:tcPr>
          <w:p w:rsidP="00627D20" w:rsidR="00377575" w:rsidRDefault="00627D20" w:rsidRPr="00D47404">
            <w:pPr>
              <w:ind w:right="22"/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  <w:t>Территории детских садов, школ</w:t>
            </w:r>
          </w:p>
        </w:tc>
        <w:tc>
          <w:tcPr>
            <w:tcW w:type="dxa" w:w="1134"/>
            <w:shd w:color="auto" w:fill="auto" w:val="clear"/>
            <w:vAlign w:val="center"/>
          </w:tcPr>
          <w:p w:rsidP="00377575" w:rsidR="00377575" w:rsidRDefault="00627D20" w:rsidRPr="00D47404">
            <w:pPr>
              <w:tabs>
                <w:tab w:pos="0" w:val="left"/>
              </w:tabs>
              <w:ind w:firstLine="32" w:right="66"/>
              <w:jc w:val="center"/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  <w:t>1,7</w:t>
            </w:r>
          </w:p>
        </w:tc>
        <w:tc>
          <w:tcPr>
            <w:tcW w:type="dxa" w:w="1701"/>
            <w:shd w:color="auto" w:fill="FFFFFF" w:themeFill="background1" w:val="clear"/>
            <w:vAlign w:val="center"/>
          </w:tcPr>
          <w:p w:rsidP="00377575" w:rsidR="00377575" w:rsidRDefault="00753DEC" w:rsidRPr="00D47404">
            <w:pPr>
              <w:tabs>
                <w:tab w:pos="200" w:val="left"/>
              </w:tabs>
              <w:ind w:left="176" w:right="66"/>
              <w:jc w:val="center"/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  <w:t>0,0</w:t>
            </w:r>
          </w:p>
        </w:tc>
        <w:tc>
          <w:tcPr>
            <w:tcW w:type="dxa" w:w="2078"/>
            <w:shd w:color="auto" w:fill="FFFFFF" w:themeFill="background1" w:val="clear"/>
            <w:vAlign w:val="center"/>
          </w:tcPr>
          <w:p w:rsidP="00377575" w:rsidR="00377575" w:rsidRDefault="00753DEC" w:rsidRPr="00D47404">
            <w:pPr>
              <w:tabs>
                <w:tab w:pos="200" w:val="left"/>
              </w:tabs>
              <w:ind w:left="176" w:right="66"/>
              <w:jc w:val="center"/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  <w:t>1,7</w:t>
            </w:r>
          </w:p>
        </w:tc>
      </w:tr>
      <w:tr w:rsidR="00377575" w:rsidRPr="00D47404" w:rsidTr="00D47404">
        <w:trPr>
          <w:trHeight w:val="153"/>
        </w:trPr>
        <w:tc>
          <w:tcPr>
            <w:tcW w:type="dxa" w:w="4087"/>
            <w:shd w:color="auto" w:fill="auto" w:val="clear"/>
          </w:tcPr>
          <w:p w:rsidP="00627D20" w:rsidR="00377575" w:rsidRDefault="00377575" w:rsidRPr="00D47404">
            <w:pPr>
              <w:ind w:right="22"/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  <w:t>Территории общественных, культурных учреждений</w:t>
            </w:r>
          </w:p>
        </w:tc>
        <w:tc>
          <w:tcPr>
            <w:tcW w:type="dxa" w:w="1134"/>
            <w:shd w:color="auto" w:fill="auto" w:val="clear"/>
            <w:vAlign w:val="center"/>
          </w:tcPr>
          <w:p w:rsidP="00377575" w:rsidR="00377575" w:rsidRDefault="00627D20" w:rsidRPr="00D47404">
            <w:pPr>
              <w:tabs>
                <w:tab w:pos="0" w:val="left"/>
              </w:tabs>
              <w:ind w:firstLine="32" w:right="66"/>
              <w:jc w:val="center"/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  <w:t>0,5</w:t>
            </w:r>
          </w:p>
        </w:tc>
        <w:tc>
          <w:tcPr>
            <w:tcW w:type="dxa" w:w="1701"/>
            <w:shd w:color="auto" w:fill="FFFFFF" w:themeFill="background1" w:val="clear"/>
            <w:vAlign w:val="center"/>
          </w:tcPr>
          <w:p w:rsidP="00377575" w:rsidR="00377575" w:rsidRDefault="00753DEC" w:rsidRPr="00D47404">
            <w:pPr>
              <w:tabs>
                <w:tab w:pos="200" w:val="left"/>
              </w:tabs>
              <w:ind w:left="176" w:right="66"/>
              <w:jc w:val="center"/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  <w:t>0,0</w:t>
            </w:r>
          </w:p>
        </w:tc>
        <w:tc>
          <w:tcPr>
            <w:tcW w:type="dxa" w:w="2078"/>
            <w:shd w:color="auto" w:fill="FFFFFF" w:themeFill="background1" w:val="clear"/>
            <w:vAlign w:val="center"/>
          </w:tcPr>
          <w:p w:rsidP="00377575" w:rsidR="00377575" w:rsidRDefault="00753DEC" w:rsidRPr="00D47404">
            <w:pPr>
              <w:tabs>
                <w:tab w:pos="200" w:val="left"/>
              </w:tabs>
              <w:ind w:left="176" w:right="66"/>
              <w:jc w:val="center"/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  <w:t>0,5</w:t>
            </w:r>
          </w:p>
        </w:tc>
      </w:tr>
      <w:tr w:rsidR="00377575" w:rsidRPr="00D47404" w:rsidTr="00D47404">
        <w:trPr>
          <w:trHeight w:val="153"/>
        </w:trPr>
        <w:tc>
          <w:tcPr>
            <w:tcW w:type="dxa" w:w="4087"/>
            <w:shd w:color="auto" w:fill="auto" w:val="clear"/>
          </w:tcPr>
          <w:p w:rsidP="00627D20" w:rsidR="00377575" w:rsidRDefault="00377575" w:rsidRPr="00D47404">
            <w:pPr>
              <w:ind w:right="22"/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  <w:t>Территория учреждений здравоохранения</w:t>
            </w:r>
          </w:p>
        </w:tc>
        <w:tc>
          <w:tcPr>
            <w:tcW w:type="dxa" w:w="1134"/>
            <w:shd w:color="auto" w:fill="auto" w:val="clear"/>
            <w:vAlign w:val="center"/>
          </w:tcPr>
          <w:p w:rsidP="00377575" w:rsidR="00377575" w:rsidRDefault="00627D20" w:rsidRPr="00D47404">
            <w:pPr>
              <w:tabs>
                <w:tab w:pos="0" w:val="left"/>
              </w:tabs>
              <w:ind w:firstLine="32" w:right="66"/>
              <w:jc w:val="center"/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  <w:t>0,3</w:t>
            </w:r>
          </w:p>
        </w:tc>
        <w:tc>
          <w:tcPr>
            <w:tcW w:type="dxa" w:w="1701"/>
            <w:shd w:color="auto" w:fill="FFFFFF" w:themeFill="background1" w:val="clear"/>
            <w:vAlign w:val="center"/>
          </w:tcPr>
          <w:p w:rsidP="00377575" w:rsidR="00377575" w:rsidRDefault="00753DEC" w:rsidRPr="00D47404">
            <w:pPr>
              <w:tabs>
                <w:tab w:pos="200" w:val="left"/>
              </w:tabs>
              <w:ind w:left="176" w:right="66"/>
              <w:jc w:val="center"/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  <w:t>0,0</w:t>
            </w:r>
          </w:p>
        </w:tc>
        <w:tc>
          <w:tcPr>
            <w:tcW w:type="dxa" w:w="2078"/>
            <w:shd w:color="auto" w:fill="FFFFFF" w:themeFill="background1" w:val="clear"/>
            <w:vAlign w:val="center"/>
          </w:tcPr>
          <w:p w:rsidP="00377575" w:rsidR="00377575" w:rsidRDefault="00520DA1" w:rsidRPr="00D47404">
            <w:pPr>
              <w:tabs>
                <w:tab w:pos="200" w:val="left"/>
              </w:tabs>
              <w:ind w:left="176" w:right="66"/>
              <w:jc w:val="center"/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  <w:t>0,3</w:t>
            </w:r>
          </w:p>
        </w:tc>
      </w:tr>
      <w:tr w:rsidR="00377575" w:rsidRPr="00D47404" w:rsidTr="00D47404">
        <w:trPr>
          <w:trHeight w:val="153"/>
        </w:trPr>
        <w:tc>
          <w:tcPr>
            <w:tcW w:type="dxa" w:w="4087"/>
            <w:shd w:color="auto" w:fill="auto" w:val="clear"/>
          </w:tcPr>
          <w:p w:rsidP="00627D20" w:rsidR="00377575" w:rsidRDefault="00377575" w:rsidRPr="00D47404">
            <w:pPr>
              <w:ind w:right="22"/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  <w:t>Физкультурно-спортивные объекты</w:t>
            </w:r>
          </w:p>
        </w:tc>
        <w:tc>
          <w:tcPr>
            <w:tcW w:type="dxa" w:w="1134"/>
            <w:shd w:color="auto" w:fill="auto" w:val="clear"/>
            <w:vAlign w:val="center"/>
          </w:tcPr>
          <w:p w:rsidP="00377575" w:rsidR="00377575" w:rsidRDefault="00627D20" w:rsidRPr="00D47404">
            <w:pPr>
              <w:tabs>
                <w:tab w:pos="0" w:val="left"/>
              </w:tabs>
              <w:ind w:firstLine="32" w:right="66"/>
              <w:jc w:val="center"/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  <w:t>2,6</w:t>
            </w:r>
          </w:p>
        </w:tc>
        <w:tc>
          <w:tcPr>
            <w:tcW w:type="dxa" w:w="1701"/>
            <w:shd w:color="auto" w:fill="FFFFFF" w:themeFill="background1" w:val="clear"/>
            <w:vAlign w:val="center"/>
          </w:tcPr>
          <w:p w:rsidP="00377575" w:rsidR="00377575" w:rsidRDefault="00753DEC" w:rsidRPr="00D47404">
            <w:pPr>
              <w:tabs>
                <w:tab w:pos="200" w:val="left"/>
              </w:tabs>
              <w:ind w:left="176" w:right="66"/>
              <w:jc w:val="center"/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  <w:t>0,0</w:t>
            </w:r>
          </w:p>
        </w:tc>
        <w:tc>
          <w:tcPr>
            <w:tcW w:type="dxa" w:w="2078"/>
            <w:shd w:color="auto" w:fill="FFFFFF" w:themeFill="background1" w:val="clear"/>
            <w:vAlign w:val="center"/>
          </w:tcPr>
          <w:p w:rsidP="00377575" w:rsidR="00377575" w:rsidRDefault="00D47404" w:rsidRPr="00D47404">
            <w:pPr>
              <w:tabs>
                <w:tab w:pos="200" w:val="left"/>
              </w:tabs>
              <w:ind w:left="176" w:right="66"/>
              <w:jc w:val="center"/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  <w:t>2,6</w:t>
            </w:r>
          </w:p>
        </w:tc>
      </w:tr>
      <w:tr w:rsidR="00377575" w:rsidRPr="00D47404" w:rsidTr="00D47404">
        <w:trPr>
          <w:trHeight w:val="153"/>
        </w:trPr>
        <w:tc>
          <w:tcPr>
            <w:tcW w:type="dxa" w:w="4087"/>
            <w:shd w:color="auto" w:fill="auto" w:val="clear"/>
          </w:tcPr>
          <w:p w:rsidP="00627D20" w:rsidR="00377575" w:rsidRDefault="00377575" w:rsidRPr="00D47404">
            <w:pPr>
              <w:ind w:right="22"/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  <w:t>Административно деловые и социальные учреждения</w:t>
            </w:r>
          </w:p>
        </w:tc>
        <w:tc>
          <w:tcPr>
            <w:tcW w:type="dxa" w:w="1134"/>
            <w:shd w:color="auto" w:fill="auto" w:val="clear"/>
            <w:vAlign w:val="center"/>
          </w:tcPr>
          <w:p w:rsidP="00377575" w:rsidR="00377575" w:rsidRDefault="00627D20" w:rsidRPr="00D47404">
            <w:pPr>
              <w:tabs>
                <w:tab w:pos="0" w:val="left"/>
              </w:tabs>
              <w:ind w:firstLine="32" w:right="66"/>
              <w:jc w:val="center"/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  <w:t>0,5</w:t>
            </w:r>
          </w:p>
        </w:tc>
        <w:tc>
          <w:tcPr>
            <w:tcW w:type="dxa" w:w="1701"/>
            <w:shd w:color="auto" w:fill="FFFFFF" w:themeFill="background1" w:val="clear"/>
            <w:vAlign w:val="center"/>
          </w:tcPr>
          <w:p w:rsidP="00377575" w:rsidR="00377575" w:rsidRDefault="00753DEC" w:rsidRPr="00D47404">
            <w:pPr>
              <w:tabs>
                <w:tab w:pos="200" w:val="left"/>
              </w:tabs>
              <w:ind w:left="176" w:right="66"/>
              <w:jc w:val="center"/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  <w:t>0,0</w:t>
            </w:r>
          </w:p>
        </w:tc>
        <w:tc>
          <w:tcPr>
            <w:tcW w:type="dxa" w:w="2078"/>
            <w:shd w:color="auto" w:fill="FFFFFF" w:themeFill="background1" w:val="clear"/>
            <w:vAlign w:val="center"/>
          </w:tcPr>
          <w:p w:rsidP="00377575" w:rsidR="00377575" w:rsidRDefault="00D47404" w:rsidRPr="00D47404">
            <w:pPr>
              <w:tabs>
                <w:tab w:pos="200" w:val="left"/>
              </w:tabs>
              <w:ind w:left="176" w:right="66"/>
              <w:jc w:val="center"/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  <w:t>0,5</w:t>
            </w:r>
          </w:p>
        </w:tc>
      </w:tr>
      <w:tr w:rsidR="00377575" w:rsidRPr="00D97580" w:rsidTr="00D47404">
        <w:trPr>
          <w:trHeight w:val="153"/>
        </w:trPr>
        <w:tc>
          <w:tcPr>
            <w:tcW w:type="dxa" w:w="4087"/>
            <w:shd w:color="auto" w:fill="auto" w:val="clear"/>
          </w:tcPr>
          <w:p w:rsidP="00627D20" w:rsidR="00377575" w:rsidRDefault="000F2581" w:rsidRPr="00D47404">
            <w:pPr>
              <w:pStyle w:val="af3"/>
              <w:ind w:left="0" w:right="22"/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  <w:t>Прочее</w:t>
            </w:r>
          </w:p>
        </w:tc>
        <w:tc>
          <w:tcPr>
            <w:tcW w:type="dxa" w:w="1134"/>
            <w:shd w:color="auto" w:fill="auto" w:val="clear"/>
            <w:vAlign w:val="center"/>
          </w:tcPr>
          <w:p w:rsidP="00377575" w:rsidR="00377575" w:rsidRDefault="000F2581" w:rsidRPr="00D47404">
            <w:pPr>
              <w:tabs>
                <w:tab w:pos="0" w:val="left"/>
              </w:tabs>
              <w:ind w:firstLine="32" w:right="66"/>
              <w:jc w:val="center"/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  <w:t>208,34</w:t>
            </w:r>
          </w:p>
        </w:tc>
        <w:tc>
          <w:tcPr>
            <w:tcW w:type="dxa" w:w="1701"/>
            <w:shd w:color="auto" w:fill="FFFFFF" w:themeFill="background1" w:val="clear"/>
            <w:vAlign w:val="center"/>
          </w:tcPr>
          <w:p w:rsidP="00377575" w:rsidR="00377575" w:rsidRDefault="00753DEC" w:rsidRPr="00D47404">
            <w:pPr>
              <w:tabs>
                <w:tab w:pos="200" w:val="left"/>
              </w:tabs>
              <w:ind w:left="176" w:right="66"/>
              <w:jc w:val="center"/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  <w:t>0,0</w:t>
            </w:r>
          </w:p>
        </w:tc>
        <w:tc>
          <w:tcPr>
            <w:tcW w:type="dxa" w:w="2078"/>
            <w:shd w:color="auto" w:fill="FFFFFF" w:themeFill="background1" w:val="clear"/>
            <w:vAlign w:val="center"/>
          </w:tcPr>
          <w:p w:rsidP="00377575" w:rsidR="00377575" w:rsidRDefault="00D47404" w:rsidRPr="0075653D">
            <w:pPr>
              <w:tabs>
                <w:tab w:pos="200" w:val="left"/>
              </w:tabs>
              <w:ind w:left="176" w:right="66"/>
              <w:jc w:val="center"/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</w:pPr>
            <w:r w:rsidRPr="00D47404"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  <w:t>208,34</w:t>
            </w:r>
          </w:p>
        </w:tc>
      </w:tr>
    </w:tbl>
    <w:p w:rsidP="00AD2994" w:rsidR="00774DFB" w:rsidRDefault="00774DFB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</w:p>
    <w:p w:rsidP="00FD7C5C" w:rsidR="00FD7C5C" w:rsidRDefault="00774DFB" w:rsidRPr="00436384">
      <w:pPr>
        <w:ind w:firstLine="540"/>
        <w:jc w:val="center"/>
        <w:rPr>
          <w:rFonts w:ascii="Times New Roman" w:cs="Times New Roman" w:hAnsi="Times New Roman"/>
          <w:b/>
          <w:sz w:val="28"/>
          <w:szCs w:val="28"/>
          <w:lang w:val="ru-RU"/>
        </w:rPr>
      </w:pPr>
      <w:r>
        <w:rPr>
          <w:rFonts w:ascii="Times New Roman" w:cs="Times New Roman" w:hAnsi="Times New Roman"/>
          <w:b/>
          <w:sz w:val="28"/>
          <w:szCs w:val="28"/>
          <w:lang w:val="ru-RU"/>
        </w:rPr>
        <w:t>2</w:t>
      </w:r>
      <w:r w:rsidR="00FD7C5C" w:rsidRPr="00436384">
        <w:rPr>
          <w:rFonts w:ascii="Times New Roman" w:cs="Times New Roman" w:hAnsi="Times New Roman"/>
          <w:b/>
          <w:sz w:val="28"/>
          <w:szCs w:val="28"/>
          <w:lang w:val="ru-RU"/>
        </w:rPr>
        <w:t>. Содержание проблемы и обоснование необходимости ее решения программными методами</w:t>
      </w:r>
    </w:p>
    <w:p w:rsidP="00FD7C5C" w:rsidR="00FD7C5C" w:rsidRDefault="00FD7C5C" w:rsidRPr="002F271A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ab/>
      </w:r>
      <w:r w:rsidRPr="002F271A">
        <w:rPr>
          <w:rFonts w:ascii="Times New Roman" w:cs="Times New Roman" w:hAnsi="Times New Roman"/>
          <w:sz w:val="28"/>
          <w:szCs w:val="28"/>
          <w:lang w:val="ru-RU"/>
        </w:rPr>
        <w:t xml:space="preserve">Настоящая Программа разработана в соответствии с Федеральными законами от 06 октября </w:t>
      </w:r>
      <w:smartTag w:element="metricconverter" w:uri="urn:schemas-microsoft-com:office:smarttags">
        <w:smartTagPr>
          <w:attr w:name="ProductID" w:val="2003 г"/>
        </w:smartTagPr>
        <w:r w:rsidRPr="002F271A">
          <w:rPr>
            <w:rFonts w:ascii="Times New Roman" w:cs="Times New Roman" w:hAnsi="Times New Roman"/>
            <w:sz w:val="28"/>
            <w:szCs w:val="28"/>
            <w:lang w:val="ru-RU"/>
          </w:rPr>
          <w:t>2003 г</w:t>
        </w:r>
      </w:smartTag>
      <w:r w:rsidRPr="002F271A">
        <w:rPr>
          <w:rFonts w:ascii="Times New Roman" w:cs="Times New Roman" w:hAnsi="Times New Roman"/>
          <w:sz w:val="28"/>
          <w:szCs w:val="28"/>
          <w:lang w:val="ru-RU"/>
        </w:rPr>
        <w:t xml:space="preserve">. № 131 – ФЗ «Об общих принципах организации местного самоуправления в Российской Федерации», от 30 декабря </w:t>
      </w:r>
      <w:smartTag w:element="metricconverter" w:uri="urn:schemas-microsoft-com:office:smarttags">
        <w:smartTagPr>
          <w:attr w:name="ProductID" w:val="2004 г"/>
        </w:smartTagPr>
        <w:r w:rsidRPr="002F271A">
          <w:rPr>
            <w:rFonts w:ascii="Times New Roman" w:cs="Times New Roman" w:hAnsi="Times New Roman"/>
            <w:sz w:val="28"/>
            <w:szCs w:val="28"/>
            <w:lang w:val="ru-RU"/>
          </w:rPr>
          <w:t>2004 г</w:t>
        </w:r>
      </w:smartTag>
      <w:r w:rsidRPr="002F271A">
        <w:rPr>
          <w:rFonts w:ascii="Times New Roman" w:cs="Times New Roman" w:hAnsi="Times New Roman"/>
          <w:sz w:val="28"/>
          <w:szCs w:val="28"/>
          <w:lang w:val="ru-RU"/>
        </w:rPr>
        <w:t xml:space="preserve">. № 210 – ФЗ «Об основах регулирования тарифов организаций коммунального </w:t>
      </w:r>
      <w:r w:rsidRPr="002F271A">
        <w:rPr>
          <w:rFonts w:ascii="Times New Roman" w:cs="Times New Roman" w:hAnsi="Times New Roman"/>
          <w:sz w:val="28"/>
          <w:szCs w:val="28"/>
          <w:lang w:val="ru-RU"/>
        </w:rPr>
        <w:lastRenderedPageBreak/>
        <w:t xml:space="preserve">комплекса», Программа развития систем коммунальной инфраструктуры сельского поселения </w:t>
      </w:r>
      <w:r w:rsidR="00604EFA">
        <w:rPr>
          <w:rFonts w:ascii="Times New Roman" w:cs="Times New Roman" w:hAnsi="Times New Roman"/>
          <w:sz w:val="28"/>
          <w:szCs w:val="28"/>
          <w:lang w:val="ru-RU"/>
        </w:rPr>
        <w:t>Турналинский</w:t>
      </w:r>
      <w:r w:rsidR="009E5059">
        <w:rPr>
          <w:rFonts w:ascii="Times New Roman" w:cs="Times New Roman" w:hAnsi="Times New Roman"/>
          <w:sz w:val="28"/>
          <w:szCs w:val="28"/>
          <w:lang w:val="ru-RU"/>
        </w:rPr>
        <w:t xml:space="preserve"> сельсовет до </w:t>
      </w:r>
      <w:r w:rsidR="00604EFA">
        <w:rPr>
          <w:rFonts w:ascii="Times New Roman" w:cs="Times New Roman" w:hAnsi="Times New Roman"/>
          <w:sz w:val="28"/>
          <w:szCs w:val="28"/>
          <w:lang w:val="ru-RU"/>
        </w:rPr>
        <w:t xml:space="preserve">2034 </w:t>
      </w:r>
      <w:r w:rsidRPr="002F271A">
        <w:rPr>
          <w:rFonts w:ascii="Times New Roman" w:cs="Times New Roman" w:hAnsi="Times New Roman"/>
          <w:sz w:val="28"/>
          <w:szCs w:val="28"/>
          <w:lang w:val="ru-RU"/>
        </w:rPr>
        <w:t>года (далее - Программа), предусматривает внедрение механизмов проведения реконструкции, ремонта модернизации и комплексного обновления объектов коммунального назначения.</w:t>
      </w:r>
    </w:p>
    <w:p w:rsidP="00FD7C5C" w:rsidR="00FD7C5C" w:rsidRDefault="00FD7C5C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ab/>
      </w:r>
      <w:r w:rsidRPr="002F271A">
        <w:rPr>
          <w:rFonts w:ascii="Times New Roman" w:cs="Times New Roman" w:hAnsi="Times New Roman"/>
          <w:sz w:val="28"/>
          <w:szCs w:val="28"/>
          <w:lang w:val="ru-RU"/>
        </w:rPr>
        <w:t xml:space="preserve">Программа предусматривает как решение задач ликвидации сверхнормативного износа основных фондов, внедрение ресурсосберегающих технологий, так и разработку, и широкое внедрение мер по стимулированию эффективного и рационального хозяйствования жилищно-коммунальных предприятий, максимального использования ими всех доступных ресурсов, включая собственные, для решения задач надежного и устойчивого обслуживания потребителей. Капитальный ремонт существующей системы теплоснабжения, водоснабжения, отвечает интересам жителей сельского поселения и позволит сформировать рыночный механизм функционирования жилищно-коммунальной инфраструктуры и условий для привлечения инвестиций. Капитальный ремонт существующей системы теплоснабжения, водоснабжения - это проведение работ по замене их на более долговечные и экономичные, в целях улучшения эксплуатационных показателей объектов ЖКХ. В связи с тем, что сельское поселение из-за ограниченных возможностей местного бюджета не имеет возможности самостоятельно решить проблему реконструкции, модернизации и капитального ремонта объектов жилищно-коммунального хозяйства в целях улучшения качества предоставления коммунальных услуг, финансирование мероприятий Программы необходимо осуществлять за счет средств, республиканского, районного и местного бюджета, средств, полученных за счет регулируемых надбавок к ценам (тарифам) для потребителей и внебюджетных источников. </w:t>
      </w:r>
    </w:p>
    <w:p w:rsidP="00FD7C5C" w:rsidR="00DF3200" w:rsidRDefault="00DF3200" w:rsidRPr="002F271A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</w:p>
    <w:p w:rsidP="00FD7C5C" w:rsidR="00FD7C5C" w:rsidRDefault="00774DFB" w:rsidRPr="002B1FD5">
      <w:pPr>
        <w:spacing w:line="240" w:lineRule="auto"/>
        <w:ind w:firstLine="540"/>
        <w:jc w:val="center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b/>
          <w:sz w:val="28"/>
          <w:szCs w:val="28"/>
          <w:lang w:val="ru-RU"/>
        </w:rPr>
        <w:t>3</w:t>
      </w:r>
      <w:r w:rsidR="00FD7C5C" w:rsidRPr="00436384">
        <w:rPr>
          <w:rFonts w:ascii="Times New Roman" w:cs="Times New Roman" w:hAnsi="Times New Roman"/>
          <w:b/>
          <w:sz w:val="28"/>
          <w:szCs w:val="28"/>
          <w:lang w:val="ru-RU"/>
        </w:rPr>
        <w:t>. Цели и задачи Программы</w:t>
      </w:r>
    </w:p>
    <w:p w:rsidP="00FD7C5C" w:rsidR="00FD7C5C" w:rsidRDefault="00FD7C5C" w:rsidRPr="00E05A29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 w:rsidRPr="00E05A29">
        <w:rPr>
          <w:rFonts w:ascii="Times New Roman" w:cs="Times New Roman" w:hAnsi="Times New Roman"/>
          <w:sz w:val="28"/>
          <w:szCs w:val="28"/>
          <w:lang w:val="ru-RU"/>
        </w:rPr>
        <w:t xml:space="preserve">Основной целью Программы является: </w:t>
      </w:r>
    </w:p>
    <w:p w:rsidP="00FD7C5C" w:rsidR="00FD7C5C" w:rsidRDefault="00FD7C5C" w:rsidRPr="00E05A29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 w:rsidRPr="00E05A29">
        <w:rPr>
          <w:rFonts w:ascii="Times New Roman" w:cs="Times New Roman" w:hAnsi="Times New Roman"/>
          <w:sz w:val="28"/>
          <w:szCs w:val="28"/>
          <w:lang w:val="ru-RU"/>
        </w:rPr>
        <w:tab/>
        <w:t>- улучшение качества отпускаемой воды потребителям;</w:t>
      </w:r>
    </w:p>
    <w:p w:rsidP="00FD7C5C" w:rsidR="00FD7C5C" w:rsidRDefault="00FD7C5C" w:rsidRPr="00E05A29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 w:rsidRPr="00E05A29">
        <w:rPr>
          <w:rFonts w:ascii="Times New Roman" w:cs="Times New Roman" w:hAnsi="Times New Roman"/>
          <w:sz w:val="28"/>
          <w:szCs w:val="28"/>
          <w:lang w:val="ru-RU"/>
        </w:rPr>
        <w:tab/>
        <w:t xml:space="preserve">- обеспечение водоснабжением вновь осваиваемых населением и предприятиями территорий; </w:t>
      </w:r>
    </w:p>
    <w:p w:rsidP="00FD7C5C" w:rsidR="00FD7C5C" w:rsidRDefault="00FD7C5C" w:rsidRPr="00E05A29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 w:rsidRPr="00E05A29">
        <w:rPr>
          <w:rFonts w:ascii="Times New Roman" w:cs="Times New Roman" w:hAnsi="Times New Roman"/>
          <w:sz w:val="28"/>
          <w:szCs w:val="28"/>
          <w:lang w:val="ru-RU"/>
        </w:rPr>
        <w:tab/>
        <w:t>- доступность услуг по водоснабжению, теплоснабжению;</w:t>
      </w:r>
    </w:p>
    <w:p w:rsidP="00FD7C5C" w:rsidR="00FD7C5C" w:rsidRDefault="00FD7C5C" w:rsidRPr="00E05A29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 w:rsidRPr="00E05A29">
        <w:rPr>
          <w:rFonts w:ascii="Times New Roman" w:cs="Times New Roman" w:hAnsi="Times New Roman"/>
          <w:sz w:val="28"/>
          <w:szCs w:val="28"/>
          <w:lang w:val="ru-RU"/>
        </w:rPr>
        <w:tab/>
        <w:t xml:space="preserve">- определение объема капитальных затрат необходимых на модернизацию существующих </w:t>
      </w:r>
      <w:r w:rsidR="00CB5757">
        <w:rPr>
          <w:rFonts w:ascii="Times New Roman" w:cs="Times New Roman" w:hAnsi="Times New Roman"/>
          <w:sz w:val="28"/>
          <w:szCs w:val="28"/>
          <w:lang w:val="ru-RU"/>
        </w:rPr>
        <w:t>инженерных систем</w:t>
      </w:r>
      <w:r w:rsidRPr="00E05A29">
        <w:rPr>
          <w:rFonts w:ascii="Times New Roman" w:cs="Times New Roman" w:hAnsi="Times New Roman"/>
          <w:sz w:val="28"/>
          <w:szCs w:val="28"/>
          <w:lang w:val="ru-RU"/>
        </w:rPr>
        <w:t xml:space="preserve">; </w:t>
      </w:r>
    </w:p>
    <w:p w:rsidP="00FD7C5C" w:rsidR="00FD7C5C" w:rsidRDefault="00FD7C5C" w:rsidRPr="00E05A29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 w:rsidRPr="00E05A29">
        <w:rPr>
          <w:rFonts w:ascii="Times New Roman" w:cs="Times New Roman" w:hAnsi="Times New Roman"/>
          <w:sz w:val="28"/>
          <w:szCs w:val="28"/>
          <w:lang w:val="ru-RU"/>
        </w:rPr>
        <w:tab/>
        <w:t xml:space="preserve">- повышение надежности </w:t>
      </w:r>
      <w:r w:rsidR="00CB5757">
        <w:rPr>
          <w:rFonts w:ascii="Times New Roman" w:cs="Times New Roman" w:hAnsi="Times New Roman"/>
          <w:sz w:val="28"/>
          <w:szCs w:val="28"/>
          <w:lang w:val="ru-RU"/>
        </w:rPr>
        <w:t>и энергетической эффективности;</w:t>
      </w:r>
      <w:r w:rsidRPr="00E05A29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</w:p>
    <w:p w:rsidP="00FD7C5C" w:rsidR="00FD7C5C" w:rsidRDefault="00FD7C5C" w:rsidRPr="00E05A29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 w:rsidRPr="00E05A29">
        <w:rPr>
          <w:rFonts w:ascii="Times New Roman" w:cs="Times New Roman" w:hAnsi="Times New Roman"/>
          <w:sz w:val="28"/>
          <w:szCs w:val="28"/>
          <w:lang w:val="ru-RU"/>
        </w:rPr>
        <w:tab/>
        <w:t xml:space="preserve">- ликвидация потерь на теплоносителе, на сетях водоснабжения; </w:t>
      </w:r>
    </w:p>
    <w:p w:rsidP="00FD7C5C" w:rsidR="00FD7C5C" w:rsidRDefault="00FD7C5C" w:rsidRPr="00E05A29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 w:rsidRPr="00E05A29">
        <w:rPr>
          <w:rFonts w:ascii="Times New Roman" w:cs="Times New Roman" w:hAnsi="Times New Roman"/>
          <w:sz w:val="28"/>
          <w:szCs w:val="28"/>
          <w:lang w:val="ru-RU"/>
        </w:rPr>
        <w:tab/>
        <w:t>- создание условий для приведения жилищного фонда и коммунальной инфраструктуры в соответствие со стандартами качества, обеспечивающими комфортные условий проживания.</w:t>
      </w:r>
    </w:p>
    <w:p w:rsidP="00FD7C5C" w:rsidR="00FD7C5C" w:rsidRDefault="00FD7C5C" w:rsidRPr="00E05A29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ab/>
      </w:r>
      <w:r w:rsidRPr="00E05A29">
        <w:rPr>
          <w:rFonts w:ascii="Times New Roman" w:cs="Times New Roman" w:hAnsi="Times New Roman"/>
          <w:sz w:val="28"/>
          <w:szCs w:val="28"/>
          <w:lang w:val="ru-RU"/>
        </w:rPr>
        <w:t>Реализация данной цели предполагает решение следующих задач:</w:t>
      </w:r>
    </w:p>
    <w:p w:rsidP="00FD7C5C" w:rsidR="00FD7C5C" w:rsidRDefault="00FD7C5C" w:rsidRPr="00E05A29">
      <w:pPr>
        <w:pStyle w:val="af1"/>
        <w:jc w:val="both"/>
        <w:rPr>
          <w:rFonts w:ascii="Times New Roman" w:cs="Times New Roman" w:eastAsia="Tahoma" w:hAnsi="Times New Roman"/>
          <w:sz w:val="28"/>
          <w:szCs w:val="28"/>
          <w:lang w:val="ru-RU"/>
        </w:rPr>
      </w:pPr>
      <w:r>
        <w:rPr>
          <w:rFonts w:ascii="Times New Roman" w:cs="Times New Roman" w:eastAsia="Tahoma" w:hAnsi="Times New Roman"/>
          <w:sz w:val="28"/>
          <w:szCs w:val="28"/>
          <w:lang w:val="ru-RU"/>
        </w:rPr>
        <w:tab/>
        <w:t>- р</w:t>
      </w:r>
      <w:r w:rsidRPr="00E05A29">
        <w:rPr>
          <w:rFonts w:ascii="Times New Roman" w:cs="Times New Roman" w:eastAsia="Tahoma" w:hAnsi="Times New Roman"/>
          <w:sz w:val="28"/>
          <w:szCs w:val="28"/>
          <w:lang w:val="ru-RU"/>
        </w:rPr>
        <w:t xml:space="preserve">еконструкция, капитальный ремонт и модернизация </w:t>
      </w:r>
      <w:r w:rsidR="00CB5757">
        <w:rPr>
          <w:rFonts w:ascii="Times New Roman" w:cs="Times New Roman" w:eastAsia="Tahoma" w:hAnsi="Times New Roman"/>
          <w:sz w:val="28"/>
          <w:szCs w:val="28"/>
          <w:lang w:val="ru-RU"/>
        </w:rPr>
        <w:t>существующих инженерных систем</w:t>
      </w:r>
      <w:r>
        <w:rPr>
          <w:rFonts w:ascii="Times New Roman" w:cs="Times New Roman" w:eastAsia="Tahoma" w:hAnsi="Times New Roman"/>
          <w:sz w:val="28"/>
          <w:szCs w:val="28"/>
          <w:lang w:val="ru-RU"/>
        </w:rPr>
        <w:t>;</w:t>
      </w:r>
      <w:r w:rsidRPr="00E05A29">
        <w:rPr>
          <w:rFonts w:ascii="Times New Roman" w:cs="Times New Roman" w:eastAsia="Tahoma" w:hAnsi="Times New Roman"/>
          <w:sz w:val="28"/>
          <w:szCs w:val="28"/>
          <w:lang w:val="ru-RU"/>
        </w:rPr>
        <w:t xml:space="preserve"> </w:t>
      </w:r>
    </w:p>
    <w:p w:rsidP="00FD7C5C" w:rsidR="00FD7C5C" w:rsidRDefault="00FD7C5C" w:rsidRPr="00E05A29">
      <w:pPr>
        <w:pStyle w:val="af1"/>
        <w:jc w:val="both"/>
        <w:rPr>
          <w:rFonts w:ascii="Times New Roman" w:cs="Times New Roman" w:eastAsia="Tahoma" w:hAnsi="Times New Roman"/>
          <w:sz w:val="28"/>
          <w:szCs w:val="28"/>
          <w:lang w:val="ru-RU"/>
        </w:rPr>
      </w:pPr>
      <w:r>
        <w:rPr>
          <w:rFonts w:ascii="Times New Roman" w:cs="Times New Roman" w:eastAsia="Tahoma" w:hAnsi="Times New Roman"/>
          <w:sz w:val="28"/>
          <w:szCs w:val="28"/>
          <w:lang w:val="ru-RU"/>
        </w:rPr>
        <w:tab/>
        <w:t>- установка приборов учета;</w:t>
      </w:r>
      <w:r w:rsidRPr="00E05A29">
        <w:rPr>
          <w:rFonts w:ascii="Times New Roman" w:cs="Times New Roman" w:eastAsia="Tahoma" w:hAnsi="Times New Roman"/>
          <w:sz w:val="28"/>
          <w:szCs w:val="28"/>
          <w:lang w:val="ru-RU"/>
        </w:rPr>
        <w:t xml:space="preserve"> </w:t>
      </w:r>
    </w:p>
    <w:p w:rsidP="00FD7C5C" w:rsidR="00FD7C5C" w:rsidRDefault="00FD7C5C" w:rsidRPr="00E05A29">
      <w:pPr>
        <w:pStyle w:val="af1"/>
        <w:jc w:val="both"/>
        <w:rPr>
          <w:rFonts w:ascii="Times New Roman" w:cs="Times New Roman" w:eastAsia="Tahoma" w:hAnsi="Times New Roman"/>
          <w:sz w:val="28"/>
          <w:szCs w:val="28"/>
          <w:lang w:val="ru-RU"/>
        </w:rPr>
      </w:pPr>
      <w:r>
        <w:rPr>
          <w:rFonts w:ascii="Times New Roman" w:cs="Times New Roman" w:eastAsia="Tahoma" w:hAnsi="Times New Roman"/>
          <w:sz w:val="28"/>
          <w:szCs w:val="28"/>
          <w:lang w:val="ru-RU"/>
        </w:rPr>
        <w:tab/>
        <w:t>- о</w:t>
      </w:r>
      <w:r w:rsidRPr="00E05A29">
        <w:rPr>
          <w:rFonts w:ascii="Times New Roman" w:cs="Times New Roman" w:eastAsia="Tahoma" w:hAnsi="Times New Roman"/>
          <w:sz w:val="28"/>
          <w:szCs w:val="28"/>
          <w:lang w:val="ru-RU"/>
        </w:rPr>
        <w:t>беспечение качества питьевой воды в соответствии</w:t>
      </w:r>
      <w:r>
        <w:rPr>
          <w:rFonts w:ascii="Times New Roman" w:cs="Times New Roman" w:eastAsia="Tahoma" w:hAnsi="Times New Roman"/>
          <w:sz w:val="28"/>
          <w:szCs w:val="28"/>
          <w:lang w:val="ru-RU"/>
        </w:rPr>
        <w:t xml:space="preserve"> с установленными требованиями; </w:t>
      </w:r>
    </w:p>
    <w:p w:rsidP="00FD7C5C" w:rsidR="00FD7C5C" w:rsidRDefault="00FD7C5C" w:rsidRPr="00E05A29">
      <w:pPr>
        <w:pStyle w:val="af1"/>
        <w:jc w:val="both"/>
        <w:rPr>
          <w:rFonts w:ascii="Times New Roman" w:cs="Times New Roman" w:eastAsia="Tahoma" w:hAnsi="Times New Roman"/>
          <w:sz w:val="28"/>
          <w:szCs w:val="28"/>
          <w:lang w:val="ru-RU"/>
        </w:rPr>
      </w:pPr>
      <w:r>
        <w:rPr>
          <w:rFonts w:ascii="Times New Roman" w:cs="Times New Roman" w:eastAsia="Tahoma" w:hAnsi="Times New Roman"/>
          <w:sz w:val="28"/>
          <w:szCs w:val="28"/>
          <w:lang w:val="ru-RU"/>
        </w:rPr>
        <w:tab/>
        <w:t>- с</w:t>
      </w:r>
      <w:r w:rsidRPr="00E05A29">
        <w:rPr>
          <w:rFonts w:ascii="Times New Roman" w:cs="Times New Roman" w:eastAsia="Tahoma" w:hAnsi="Times New Roman"/>
          <w:sz w:val="28"/>
          <w:szCs w:val="28"/>
          <w:lang w:val="ru-RU"/>
        </w:rPr>
        <w:t>нижение потерь при т</w:t>
      </w:r>
      <w:r>
        <w:rPr>
          <w:rFonts w:ascii="Times New Roman" w:cs="Times New Roman" w:eastAsia="Tahoma" w:hAnsi="Times New Roman"/>
          <w:sz w:val="28"/>
          <w:szCs w:val="28"/>
          <w:lang w:val="ru-RU"/>
        </w:rPr>
        <w:t>ранспортировке на теплоносителе;</w:t>
      </w:r>
    </w:p>
    <w:p w:rsidP="00FD7C5C" w:rsidR="00FD7C5C" w:rsidRDefault="00FD7C5C" w:rsidRPr="00E05A29">
      <w:pPr>
        <w:pStyle w:val="af1"/>
        <w:jc w:val="both"/>
        <w:rPr>
          <w:rFonts w:ascii="Times New Roman" w:cs="Times New Roman" w:eastAsia="Tahoma" w:hAnsi="Times New Roman"/>
          <w:sz w:val="28"/>
          <w:szCs w:val="28"/>
          <w:lang w:val="ru-RU"/>
        </w:rPr>
      </w:pPr>
      <w:r>
        <w:rPr>
          <w:rFonts w:ascii="Times New Roman" w:cs="Times New Roman" w:eastAsia="Tahoma" w:hAnsi="Times New Roman"/>
          <w:sz w:val="28"/>
          <w:szCs w:val="28"/>
          <w:lang w:val="ru-RU"/>
        </w:rPr>
        <w:lastRenderedPageBreak/>
        <w:tab/>
        <w:t>- с</w:t>
      </w:r>
      <w:r w:rsidRPr="00E05A29">
        <w:rPr>
          <w:rFonts w:ascii="Times New Roman" w:cs="Times New Roman" w:eastAsia="Tahoma" w:hAnsi="Times New Roman"/>
          <w:sz w:val="28"/>
          <w:szCs w:val="28"/>
          <w:lang w:val="ru-RU"/>
        </w:rPr>
        <w:t xml:space="preserve">нижение потерь при транспортировке питьевого водоснабжения.  </w:t>
      </w:r>
    </w:p>
    <w:p w:rsidP="00FD7C5C" w:rsidR="00FD7C5C" w:rsidRDefault="00FD7C5C" w:rsidRPr="00E05A29">
      <w:pPr>
        <w:pStyle w:val="af1"/>
        <w:jc w:val="both"/>
        <w:rPr>
          <w:rFonts w:ascii="Times New Roman" w:cs="Times New Roman" w:eastAsia="Times New Roman" w:hAnsi="Times New Roman"/>
          <w:sz w:val="28"/>
          <w:szCs w:val="28"/>
          <w:lang w:val="ru-RU"/>
        </w:rPr>
      </w:pPr>
      <w:r>
        <w:rPr>
          <w:rFonts w:ascii="Times New Roman" w:cs="Times New Roman" w:eastAsia="Tahoma" w:hAnsi="Times New Roman"/>
          <w:sz w:val="28"/>
          <w:szCs w:val="28"/>
          <w:lang w:val="ru-RU"/>
        </w:rPr>
        <w:tab/>
        <w:t>- с</w:t>
      </w:r>
      <w:r w:rsidRPr="00E05A29">
        <w:rPr>
          <w:rFonts w:ascii="Times New Roman" w:cs="Times New Roman" w:eastAsia="Tahoma" w:hAnsi="Times New Roman"/>
          <w:sz w:val="28"/>
          <w:szCs w:val="28"/>
          <w:lang w:val="ru-RU"/>
        </w:rPr>
        <w:t xml:space="preserve">троительство сетей теплоснабжения и водоснабжения на </w:t>
      </w:r>
      <w:r w:rsidRPr="00E05A29">
        <w:rPr>
          <w:rFonts w:ascii="Times New Roman" w:cs="Times New Roman" w:eastAsia="Times New Roman" w:hAnsi="Times New Roman"/>
          <w:sz w:val="28"/>
          <w:szCs w:val="28"/>
          <w:lang w:val="ru-RU"/>
        </w:rPr>
        <w:t>вновь осваиваемых абонентами территориях, не имеющих возможности для обеспечения комму</w:t>
      </w:r>
      <w:r>
        <w:rPr>
          <w:rFonts w:ascii="Times New Roman" w:cs="Times New Roman" w:eastAsia="Times New Roman" w:hAnsi="Times New Roman"/>
          <w:sz w:val="28"/>
          <w:szCs w:val="28"/>
          <w:lang w:val="ru-RU"/>
        </w:rPr>
        <w:t xml:space="preserve">никациями; </w:t>
      </w:r>
      <w:r w:rsidRPr="00E05A29">
        <w:rPr>
          <w:rFonts w:ascii="Times New Roman" w:cs="Times New Roman" w:eastAsia="Times New Roman" w:hAnsi="Times New Roman"/>
          <w:sz w:val="28"/>
          <w:szCs w:val="28"/>
          <w:lang w:val="ru-RU"/>
        </w:rPr>
        <w:t xml:space="preserve"> </w:t>
      </w:r>
    </w:p>
    <w:p w:rsidP="00FD7C5C" w:rsidR="00FD7C5C" w:rsidRDefault="00FD7C5C" w:rsidRPr="00E05A29">
      <w:pPr>
        <w:pStyle w:val="af1"/>
        <w:jc w:val="both"/>
        <w:rPr>
          <w:rFonts w:ascii="Times New Roman" w:cs="Times New Roman" w:eastAsia="Tahoma" w:hAnsi="Times New Roman"/>
          <w:sz w:val="28"/>
          <w:szCs w:val="28"/>
          <w:lang w:val="ru-RU"/>
        </w:rPr>
      </w:pPr>
      <w:r>
        <w:rPr>
          <w:rFonts w:ascii="Times New Roman" w:cs="Times New Roman" w:eastAsia="Tahoma" w:hAnsi="Times New Roman"/>
          <w:sz w:val="28"/>
          <w:szCs w:val="28"/>
          <w:lang w:val="ru-RU"/>
        </w:rPr>
        <w:tab/>
        <w:t>- м</w:t>
      </w:r>
      <w:r w:rsidRPr="00E05A29">
        <w:rPr>
          <w:rFonts w:ascii="Times New Roman" w:cs="Times New Roman" w:eastAsia="Tahoma" w:hAnsi="Times New Roman"/>
          <w:sz w:val="28"/>
          <w:szCs w:val="28"/>
          <w:lang w:val="ru-RU"/>
        </w:rPr>
        <w:t>одернизация объектов коммунальной инфраструктуры сельского поселения:</w:t>
      </w:r>
    </w:p>
    <w:p w:rsidP="00FD7C5C" w:rsidR="00FD7C5C" w:rsidRDefault="00FD7C5C" w:rsidRPr="00E05A29">
      <w:pPr>
        <w:pStyle w:val="af1"/>
        <w:jc w:val="both"/>
        <w:rPr>
          <w:rFonts w:ascii="Times New Roman" w:cs="Times New Roman" w:eastAsia="Tahoma" w:hAnsi="Times New Roman"/>
          <w:sz w:val="28"/>
          <w:szCs w:val="28"/>
          <w:lang w:val="ru-RU"/>
        </w:rPr>
      </w:pPr>
      <w:r>
        <w:rPr>
          <w:rFonts w:ascii="Times New Roman" w:cs="Times New Roman" w:eastAsia="Tahoma" w:hAnsi="Times New Roman"/>
          <w:sz w:val="28"/>
          <w:szCs w:val="28"/>
          <w:lang w:val="ru-RU"/>
        </w:rPr>
        <w:tab/>
      </w:r>
      <w:r w:rsidRPr="00E05A29">
        <w:rPr>
          <w:rFonts w:ascii="Times New Roman" w:cs="Times New Roman" w:eastAsia="Tahoma" w:hAnsi="Times New Roman"/>
          <w:sz w:val="28"/>
          <w:szCs w:val="28"/>
          <w:lang w:val="ru-RU"/>
        </w:rPr>
        <w:t xml:space="preserve">- повышение эффективности управления объектами коммунальной инфраструктуры; </w:t>
      </w:r>
    </w:p>
    <w:p w:rsidP="00FD7C5C" w:rsidR="00FD7C5C" w:rsidRDefault="00FD7C5C" w:rsidRPr="00E05A29">
      <w:pPr>
        <w:pStyle w:val="af1"/>
        <w:jc w:val="both"/>
        <w:rPr>
          <w:rFonts w:ascii="Times New Roman" w:cs="Times New Roman" w:eastAsia="Tahoma" w:hAnsi="Times New Roman"/>
          <w:sz w:val="28"/>
          <w:szCs w:val="28"/>
          <w:lang w:val="ru-RU"/>
        </w:rPr>
      </w:pPr>
      <w:r>
        <w:rPr>
          <w:rFonts w:ascii="Times New Roman" w:cs="Times New Roman" w:eastAsia="Tahoma" w:hAnsi="Times New Roman"/>
          <w:sz w:val="28"/>
          <w:szCs w:val="28"/>
          <w:lang w:val="ru-RU"/>
        </w:rPr>
        <w:tab/>
      </w:r>
      <w:r w:rsidRPr="00E05A29">
        <w:rPr>
          <w:rFonts w:ascii="Times New Roman" w:cs="Times New Roman" w:eastAsia="Tahoma" w:hAnsi="Times New Roman"/>
          <w:sz w:val="28"/>
          <w:szCs w:val="28"/>
          <w:lang w:val="ru-RU"/>
        </w:rPr>
        <w:t xml:space="preserve">- развитие инженерной инфраструктуры сельского поселения с учетом имеющейся застройки и перспективного развития; </w:t>
      </w:r>
    </w:p>
    <w:p w:rsidP="00FD7C5C" w:rsidR="00FD7C5C" w:rsidRDefault="00FD7C5C" w:rsidRPr="00E05A29">
      <w:pPr>
        <w:pStyle w:val="af1"/>
        <w:jc w:val="both"/>
        <w:rPr>
          <w:rFonts w:ascii="Times New Roman" w:cs="Times New Roman" w:eastAsia="Tahoma" w:hAnsi="Times New Roman"/>
          <w:sz w:val="28"/>
          <w:szCs w:val="28"/>
          <w:lang w:val="ru-RU"/>
        </w:rPr>
      </w:pPr>
      <w:r>
        <w:rPr>
          <w:rFonts w:ascii="Times New Roman" w:cs="Times New Roman" w:eastAsia="Tahoma" w:hAnsi="Times New Roman"/>
          <w:sz w:val="28"/>
          <w:szCs w:val="28"/>
          <w:lang w:val="ru-RU"/>
        </w:rPr>
        <w:tab/>
      </w:r>
      <w:r w:rsidRPr="00E05A29">
        <w:rPr>
          <w:rFonts w:ascii="Times New Roman" w:cs="Times New Roman" w:eastAsia="Tahoma" w:hAnsi="Times New Roman"/>
          <w:sz w:val="28"/>
          <w:szCs w:val="28"/>
          <w:lang w:val="ru-RU"/>
        </w:rPr>
        <w:t xml:space="preserve">- внедрение современных технологий при эксплуатации объектов ЖКХ; </w:t>
      </w:r>
    </w:p>
    <w:p w:rsidP="00FD7C5C" w:rsidR="00FD7C5C" w:rsidRDefault="00FD7C5C" w:rsidRPr="00E05A29">
      <w:pPr>
        <w:pStyle w:val="af1"/>
        <w:jc w:val="both"/>
        <w:rPr>
          <w:rFonts w:ascii="Times New Roman" w:cs="Times New Roman" w:eastAsia="Tahoma" w:hAnsi="Times New Roman"/>
          <w:sz w:val="28"/>
          <w:szCs w:val="28"/>
          <w:lang w:val="ru-RU"/>
        </w:rPr>
      </w:pPr>
      <w:r>
        <w:rPr>
          <w:rFonts w:ascii="Times New Roman" w:cs="Times New Roman" w:eastAsia="Tahoma" w:hAnsi="Times New Roman"/>
          <w:sz w:val="28"/>
          <w:szCs w:val="28"/>
          <w:lang w:val="ru-RU"/>
        </w:rPr>
        <w:tab/>
      </w:r>
      <w:r w:rsidRPr="00E05A29">
        <w:rPr>
          <w:rFonts w:ascii="Times New Roman" w:cs="Times New Roman" w:eastAsia="Tahoma" w:hAnsi="Times New Roman"/>
          <w:sz w:val="28"/>
          <w:szCs w:val="28"/>
          <w:lang w:val="ru-RU"/>
        </w:rPr>
        <w:t>- повышение качества и надежности предоставления жилищно-коммунальных услуг населению.</w:t>
      </w:r>
    </w:p>
    <w:p w:rsidP="00FD7C5C" w:rsidR="00FD7C5C" w:rsidRDefault="00FD7C5C">
      <w:pPr>
        <w:pStyle w:val="af1"/>
        <w:jc w:val="both"/>
        <w:rPr>
          <w:rFonts w:ascii="Times New Roman" w:cs="Times New Roman" w:eastAsia="Tahoma" w:hAnsi="Times New Roman"/>
          <w:sz w:val="28"/>
          <w:szCs w:val="28"/>
          <w:lang w:val="ru-RU"/>
        </w:rPr>
      </w:pPr>
      <w:r>
        <w:rPr>
          <w:rFonts w:ascii="Times New Roman" w:cs="Times New Roman" w:eastAsia="Tahoma" w:hAnsi="Times New Roman"/>
          <w:sz w:val="28"/>
          <w:szCs w:val="28"/>
          <w:lang w:val="ru-RU"/>
        </w:rPr>
        <w:tab/>
      </w:r>
      <w:r w:rsidRPr="00E05A29">
        <w:rPr>
          <w:rFonts w:ascii="Times New Roman" w:cs="Times New Roman" w:eastAsia="Tahoma" w:hAnsi="Times New Roman"/>
          <w:sz w:val="28"/>
          <w:szCs w:val="28"/>
          <w:lang w:val="ru-RU"/>
        </w:rPr>
        <w:t>- улучшение состояния окружающей среды, экологическая безопасность развития муниципального района, создание благоприятных условий для проживания населения.</w:t>
      </w:r>
    </w:p>
    <w:p w:rsidP="00FD7C5C" w:rsidR="00FD7C5C" w:rsidRDefault="00FD7C5C" w:rsidRPr="00436384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</w:p>
    <w:p w:rsidP="00FD7C5C" w:rsidR="00FD7C5C" w:rsidRDefault="00774DFB" w:rsidRPr="00436384">
      <w:pPr>
        <w:ind w:firstLine="540"/>
        <w:jc w:val="center"/>
        <w:rPr>
          <w:rFonts w:ascii="Times New Roman" w:cs="Times New Roman" w:hAnsi="Times New Roman"/>
          <w:b/>
          <w:sz w:val="28"/>
          <w:szCs w:val="28"/>
          <w:lang w:val="ru-RU"/>
        </w:rPr>
      </w:pPr>
      <w:r>
        <w:rPr>
          <w:rFonts w:ascii="Times New Roman" w:cs="Times New Roman" w:hAnsi="Times New Roman"/>
          <w:b/>
          <w:sz w:val="28"/>
          <w:szCs w:val="28"/>
          <w:lang w:val="ru-RU"/>
        </w:rPr>
        <w:t>4</w:t>
      </w:r>
      <w:r w:rsidR="00FD7C5C" w:rsidRPr="00436384">
        <w:rPr>
          <w:rFonts w:ascii="Times New Roman" w:cs="Times New Roman" w:hAnsi="Times New Roman"/>
          <w:b/>
          <w:sz w:val="28"/>
          <w:szCs w:val="28"/>
          <w:lang w:val="ru-RU"/>
        </w:rPr>
        <w:t>. Сроки реализации Программы</w:t>
      </w:r>
    </w:p>
    <w:p w:rsidP="00FD7C5C" w:rsidR="00FD7C5C" w:rsidRDefault="00FD7C5C" w:rsidRPr="00436384">
      <w:pPr>
        <w:ind w:firstLine="540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 w:rsidRPr="00436384">
        <w:rPr>
          <w:rFonts w:ascii="Times New Roman" w:cs="Times New Roman" w:hAnsi="Times New Roman"/>
          <w:sz w:val="28"/>
          <w:szCs w:val="28"/>
          <w:lang w:val="ru-RU"/>
        </w:rPr>
        <w:t>Программа реализуется в</w:t>
      </w:r>
      <w:r w:rsidR="00604EFA">
        <w:rPr>
          <w:rFonts w:ascii="Times New Roman" w:cs="Times New Roman" w:hAnsi="Times New Roman"/>
          <w:sz w:val="28"/>
          <w:szCs w:val="28"/>
          <w:lang w:val="ru-RU"/>
        </w:rPr>
        <w:t xml:space="preserve"> течение 2026 - 2034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годов.</w:t>
      </w:r>
    </w:p>
    <w:p w:rsidP="00FD7C5C" w:rsidR="00FD7C5C" w:rsidRDefault="00774DFB" w:rsidRPr="00436384">
      <w:pPr>
        <w:ind w:firstLine="540"/>
        <w:jc w:val="center"/>
        <w:rPr>
          <w:rFonts w:ascii="Times New Roman" w:cs="Times New Roman" w:hAnsi="Times New Roman"/>
          <w:b/>
          <w:sz w:val="28"/>
          <w:szCs w:val="28"/>
          <w:lang w:val="ru-RU"/>
        </w:rPr>
      </w:pPr>
      <w:r>
        <w:rPr>
          <w:rFonts w:ascii="Times New Roman" w:cs="Times New Roman" w:hAnsi="Times New Roman"/>
          <w:b/>
          <w:sz w:val="28"/>
          <w:szCs w:val="28"/>
          <w:lang w:val="ru-RU"/>
        </w:rPr>
        <w:t>Раздел 5</w:t>
      </w:r>
      <w:r w:rsidR="00FD7C5C" w:rsidRPr="00436384">
        <w:rPr>
          <w:rFonts w:ascii="Times New Roman" w:cs="Times New Roman" w:hAnsi="Times New Roman"/>
          <w:b/>
          <w:sz w:val="28"/>
          <w:szCs w:val="28"/>
          <w:lang w:val="ru-RU"/>
        </w:rPr>
        <w:t>.  Характеристика существующего состояния коммунальной инфраструктуры сельского поселения</w:t>
      </w:r>
    </w:p>
    <w:p w:rsidP="00FD7C5C" w:rsidR="00FD7C5C" w:rsidRDefault="00774DFB" w:rsidRPr="00436384">
      <w:pPr>
        <w:ind w:firstLine="540"/>
        <w:jc w:val="center"/>
        <w:rPr>
          <w:rFonts w:ascii="Times New Roman" w:cs="Times New Roman" w:hAnsi="Times New Roman"/>
          <w:b/>
          <w:sz w:val="28"/>
          <w:szCs w:val="28"/>
          <w:lang w:val="ru-RU"/>
        </w:rPr>
      </w:pPr>
      <w:r>
        <w:rPr>
          <w:rFonts w:ascii="Times New Roman" w:cs="Times New Roman" w:hAnsi="Times New Roman"/>
          <w:b/>
          <w:sz w:val="28"/>
          <w:szCs w:val="28"/>
          <w:lang w:val="ru-RU"/>
        </w:rPr>
        <w:t>5.1</w:t>
      </w:r>
      <w:r w:rsidR="00FD7C5C" w:rsidRPr="00436384">
        <w:rPr>
          <w:rFonts w:ascii="Times New Roman" w:cs="Times New Roman" w:hAnsi="Times New Roman"/>
          <w:b/>
          <w:sz w:val="28"/>
          <w:szCs w:val="28"/>
          <w:lang w:val="ru-RU"/>
        </w:rPr>
        <w:t>. Водоснабжение</w:t>
      </w:r>
    </w:p>
    <w:p w:rsidP="00FD7C5C" w:rsidR="00FD7C5C" w:rsidRDefault="00FD7C5C" w:rsidRPr="00E05A29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ab/>
      </w:r>
      <w:r w:rsidRPr="00E05A29">
        <w:rPr>
          <w:rFonts w:ascii="Times New Roman" w:cs="Times New Roman" w:hAnsi="Times New Roman"/>
          <w:sz w:val="28"/>
          <w:szCs w:val="28"/>
          <w:lang w:val="ru-RU"/>
        </w:rPr>
        <w:t>Водоснабжения населен</w:t>
      </w:r>
      <w:r w:rsidR="009E5059">
        <w:rPr>
          <w:rFonts w:ascii="Times New Roman" w:cs="Times New Roman" w:hAnsi="Times New Roman"/>
          <w:sz w:val="28"/>
          <w:szCs w:val="28"/>
          <w:lang w:val="ru-RU"/>
        </w:rPr>
        <w:t xml:space="preserve">ных пунктов сельского поселения </w:t>
      </w:r>
      <w:r w:rsidR="00604EFA">
        <w:rPr>
          <w:rFonts w:ascii="Times New Roman" w:cs="Times New Roman" w:hAnsi="Times New Roman"/>
          <w:sz w:val="28"/>
          <w:szCs w:val="28"/>
          <w:lang w:val="ru-RU"/>
        </w:rPr>
        <w:t xml:space="preserve">Турналинский </w:t>
      </w:r>
      <w:r w:rsidRPr="00E05A29">
        <w:rPr>
          <w:rFonts w:ascii="Times New Roman" w:cs="Times New Roman" w:hAnsi="Times New Roman"/>
          <w:sz w:val="28"/>
          <w:szCs w:val="28"/>
          <w:lang w:val="ru-RU"/>
        </w:rPr>
        <w:t xml:space="preserve">сельсовет </w:t>
      </w:r>
      <w:r w:rsidR="00CB5757">
        <w:rPr>
          <w:rFonts w:ascii="Times New Roman" w:cs="Times New Roman" w:hAnsi="Times New Roman"/>
          <w:sz w:val="28"/>
          <w:szCs w:val="28"/>
          <w:lang w:val="ru-RU"/>
        </w:rPr>
        <w:t xml:space="preserve">осуществляется из скважин, частных колодцев, водонапорных башен. </w:t>
      </w:r>
      <w:r w:rsidR="005C06D0">
        <w:rPr>
          <w:rFonts w:ascii="Times New Roman" w:cs="Times New Roman" w:hAnsi="Times New Roman"/>
          <w:sz w:val="28"/>
          <w:szCs w:val="28"/>
          <w:lang w:val="ru-RU"/>
        </w:rPr>
        <w:tab/>
      </w:r>
      <w:r w:rsidRPr="00E05A29">
        <w:rPr>
          <w:rFonts w:ascii="Times New Roman" w:cs="Times New Roman" w:hAnsi="Times New Roman"/>
          <w:sz w:val="28"/>
          <w:szCs w:val="28"/>
          <w:lang w:val="ru-RU"/>
        </w:rPr>
        <w:t>Водоснабжение жителей населенных пунктов: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 w:rsidR="00604EFA">
        <w:rPr>
          <w:rFonts w:ascii="Times New Roman" w:cs="Times New Roman" w:hAnsi="Times New Roman"/>
          <w:sz w:val="28"/>
          <w:szCs w:val="28"/>
          <w:lang w:val="ru-RU"/>
        </w:rPr>
        <w:t xml:space="preserve">с. Турналы, д. </w:t>
      </w:r>
      <w:proofErr w:type="gramStart"/>
      <w:r w:rsidR="00604EFA">
        <w:rPr>
          <w:rFonts w:ascii="Times New Roman" w:cs="Times New Roman" w:hAnsi="Times New Roman"/>
          <w:sz w:val="28"/>
          <w:szCs w:val="28"/>
          <w:lang w:val="ru-RU"/>
        </w:rPr>
        <w:t>Айская,</w:t>
      </w:r>
      <w:r w:rsidR="00642301">
        <w:rPr>
          <w:rFonts w:ascii="Times New Roman" w:cs="Times New Roman" w:hAnsi="Times New Roman"/>
          <w:sz w:val="28"/>
          <w:szCs w:val="28"/>
          <w:lang w:val="ru-RU"/>
        </w:rPr>
        <w:t xml:space="preserve">   </w:t>
      </w:r>
      <w:proofErr w:type="gramEnd"/>
      <w:r w:rsidR="00642301">
        <w:rPr>
          <w:rFonts w:ascii="Times New Roman" w:cs="Times New Roman" w:hAnsi="Times New Roman"/>
          <w:sz w:val="28"/>
          <w:szCs w:val="28"/>
          <w:lang w:val="ru-RU"/>
        </w:rPr>
        <w:t xml:space="preserve">      д. Ельгильдино</w:t>
      </w:r>
      <w:r w:rsidR="005C06D0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 w:rsidRPr="00E05A29">
        <w:rPr>
          <w:rFonts w:ascii="Times New Roman" w:cs="Times New Roman" w:hAnsi="Times New Roman"/>
          <w:sz w:val="28"/>
          <w:szCs w:val="28"/>
          <w:lang w:val="ru-RU"/>
        </w:rPr>
        <w:t xml:space="preserve">состоит из индивидуального водопользования (индивидуальные колодцы, скважины) и </w:t>
      </w:r>
      <w:r>
        <w:rPr>
          <w:rFonts w:ascii="Times New Roman" w:cs="Times New Roman" w:hAnsi="Times New Roman"/>
          <w:sz w:val="28"/>
          <w:szCs w:val="28"/>
          <w:lang w:val="ru-RU"/>
        </w:rPr>
        <w:t>общественного водопользования (</w:t>
      </w:r>
      <w:r w:rsidRPr="00E05A29">
        <w:rPr>
          <w:rFonts w:ascii="Times New Roman" w:cs="Times New Roman" w:hAnsi="Times New Roman"/>
          <w:sz w:val="28"/>
          <w:szCs w:val="28"/>
          <w:lang w:val="ru-RU"/>
        </w:rPr>
        <w:t>общественные колодцы).</w:t>
      </w:r>
    </w:p>
    <w:p w:rsidP="00FD7C5C" w:rsidR="00FD7C5C" w:rsidRDefault="00FD7C5C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color w:val="000000"/>
          <w:sz w:val="28"/>
          <w:szCs w:val="28"/>
          <w:lang w:val="ru-RU"/>
        </w:rPr>
        <w:tab/>
      </w:r>
      <w:r w:rsidRPr="00E05A29">
        <w:rPr>
          <w:rFonts w:ascii="Times New Roman" w:cs="Times New Roman" w:hAnsi="Times New Roman"/>
          <w:color w:val="000000"/>
          <w:sz w:val="28"/>
          <w:szCs w:val="28"/>
          <w:lang w:val="ru-RU"/>
        </w:rPr>
        <w:t xml:space="preserve">Источником водоснабжения </w:t>
      </w:r>
      <w:r w:rsidRPr="00E05A29">
        <w:rPr>
          <w:rFonts w:ascii="Times New Roman" w:cs="Times New Roman" w:hAnsi="Times New Roman"/>
          <w:sz w:val="28"/>
          <w:szCs w:val="28"/>
          <w:lang w:val="ru-RU"/>
        </w:rPr>
        <w:t xml:space="preserve">является </w:t>
      </w:r>
      <w:r>
        <w:rPr>
          <w:rFonts w:ascii="Times New Roman" w:cs="Times New Roman" w:hAnsi="Times New Roman"/>
          <w:sz w:val="28"/>
          <w:szCs w:val="28"/>
          <w:lang w:val="ru-RU"/>
        </w:rPr>
        <w:t>индивидуальное</w:t>
      </w:r>
      <w:r w:rsidRPr="00E05A29">
        <w:rPr>
          <w:rFonts w:ascii="Times New Roman" w:cs="Times New Roman" w:hAnsi="Times New Roman"/>
          <w:sz w:val="28"/>
          <w:szCs w:val="28"/>
          <w:lang w:val="ru-RU"/>
        </w:rPr>
        <w:t xml:space="preserve"> вод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опользование и </w:t>
      </w:r>
      <w:r w:rsidRPr="00E05A29">
        <w:rPr>
          <w:rFonts w:ascii="Times New Roman" w:cs="Times New Roman" w:hAnsi="Times New Roman"/>
          <w:sz w:val="28"/>
          <w:szCs w:val="28"/>
          <w:lang w:val="ru-RU"/>
        </w:rPr>
        <w:t>централизованное водоснабжение. Вода из скважи</w:t>
      </w:r>
      <w:r w:rsidR="00CB5757">
        <w:rPr>
          <w:rFonts w:ascii="Times New Roman" w:cs="Times New Roman" w:hAnsi="Times New Roman"/>
          <w:sz w:val="28"/>
          <w:szCs w:val="28"/>
          <w:lang w:val="ru-RU"/>
        </w:rPr>
        <w:t xml:space="preserve">н </w:t>
      </w:r>
      <w:r w:rsidRPr="00E05A29">
        <w:rPr>
          <w:rFonts w:ascii="Times New Roman" w:cs="Times New Roman" w:hAnsi="Times New Roman"/>
          <w:sz w:val="28"/>
          <w:szCs w:val="28"/>
          <w:lang w:val="ru-RU"/>
        </w:rPr>
        <w:t xml:space="preserve">поступает в водонапорную башню, затем в водопроводную сеть и к потребителям. Протяженность водопроводной сети </w:t>
      </w:r>
      <w:r w:rsidR="00604EFA">
        <w:rPr>
          <w:rFonts w:ascii="Times New Roman" w:cs="Times New Roman" w:hAnsi="Times New Roman"/>
          <w:sz w:val="28"/>
          <w:szCs w:val="28"/>
          <w:lang w:val="ru-RU"/>
        </w:rPr>
        <w:t xml:space="preserve">по сельскому поселению – 13,10 </w:t>
      </w:r>
      <w:r w:rsidRPr="00E05A29">
        <w:rPr>
          <w:rFonts w:ascii="Times New Roman" w:cs="Times New Roman" w:hAnsi="Times New Roman"/>
          <w:sz w:val="28"/>
          <w:szCs w:val="28"/>
          <w:lang w:val="ru-RU"/>
        </w:rPr>
        <w:t xml:space="preserve">км. </w:t>
      </w:r>
    </w:p>
    <w:p w:rsidP="00FD7C5C" w:rsidR="00774DFB" w:rsidRDefault="00774DFB" w:rsidRPr="00E05A29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</w:p>
    <w:p w:rsidP="00FD7C5C" w:rsidR="00FD7C5C" w:rsidRDefault="00774DFB" w:rsidRPr="00436384">
      <w:pPr>
        <w:ind w:firstLine="540"/>
        <w:jc w:val="center"/>
        <w:rPr>
          <w:rFonts w:ascii="Times New Roman" w:cs="Times New Roman" w:hAnsi="Times New Roman"/>
          <w:b/>
          <w:sz w:val="28"/>
          <w:szCs w:val="28"/>
          <w:lang w:val="ru-RU"/>
        </w:rPr>
      </w:pPr>
      <w:r>
        <w:rPr>
          <w:rFonts w:ascii="Times New Roman" w:cs="Times New Roman" w:hAnsi="Times New Roman"/>
          <w:b/>
          <w:sz w:val="28"/>
          <w:szCs w:val="28"/>
          <w:lang w:val="ru-RU"/>
        </w:rPr>
        <w:t>5</w:t>
      </w:r>
      <w:r w:rsidR="00FD7C5C" w:rsidRPr="00436384">
        <w:rPr>
          <w:rFonts w:ascii="Times New Roman" w:cs="Times New Roman" w:hAnsi="Times New Roman"/>
          <w:b/>
          <w:sz w:val="28"/>
          <w:szCs w:val="28"/>
          <w:lang w:val="ru-RU"/>
        </w:rPr>
        <w:t>.2. Водоотведение</w:t>
      </w:r>
    </w:p>
    <w:p w:rsidP="00FD7C5C" w:rsidR="00FD7C5C" w:rsidRDefault="00FD7C5C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ab/>
      </w:r>
      <w:r w:rsidRPr="00FC6BED">
        <w:rPr>
          <w:rFonts w:ascii="Times New Roman" w:cs="Times New Roman" w:hAnsi="Times New Roman"/>
          <w:sz w:val="28"/>
          <w:szCs w:val="28"/>
          <w:lang w:val="ru-RU"/>
        </w:rPr>
        <w:t xml:space="preserve">Централизованные системы водоотведения в населенных </w:t>
      </w:r>
      <w:proofErr w:type="gramStart"/>
      <w:r w:rsidRPr="00FC6BED">
        <w:rPr>
          <w:rFonts w:ascii="Times New Roman" w:cs="Times New Roman" w:hAnsi="Times New Roman"/>
          <w:sz w:val="28"/>
          <w:szCs w:val="28"/>
          <w:lang w:val="ru-RU"/>
        </w:rPr>
        <w:t xml:space="preserve">пунктах: </w:t>
      </w:r>
      <w:r w:rsidR="005C06D0">
        <w:rPr>
          <w:rFonts w:ascii="Times New Roman" w:cs="Times New Roman" w:hAnsi="Times New Roman"/>
          <w:sz w:val="28"/>
          <w:szCs w:val="28"/>
          <w:lang w:val="ru-RU"/>
        </w:rPr>
        <w:t xml:space="preserve">  </w:t>
      </w:r>
      <w:proofErr w:type="gramEnd"/>
      <w:r w:rsidR="005C06D0">
        <w:rPr>
          <w:rFonts w:ascii="Times New Roman" w:cs="Times New Roman" w:hAnsi="Times New Roman"/>
          <w:sz w:val="28"/>
          <w:szCs w:val="28"/>
          <w:lang w:val="ru-RU"/>
        </w:rPr>
        <w:t xml:space="preserve">            </w:t>
      </w:r>
      <w:r w:rsidR="00604EFA">
        <w:rPr>
          <w:rFonts w:ascii="Times New Roman" w:cs="Times New Roman" w:hAnsi="Times New Roman"/>
          <w:sz w:val="28"/>
          <w:szCs w:val="28"/>
          <w:lang w:val="ru-RU"/>
        </w:rPr>
        <w:t>с. Турналы, д. Айская</w:t>
      </w:r>
      <w:r w:rsidR="00642301">
        <w:rPr>
          <w:rFonts w:ascii="Times New Roman" w:cs="Times New Roman" w:hAnsi="Times New Roman"/>
          <w:sz w:val="28"/>
          <w:szCs w:val="28"/>
          <w:lang w:val="ru-RU"/>
        </w:rPr>
        <w:t xml:space="preserve">, д. Ельгильдино </w:t>
      </w:r>
      <w:r w:rsidR="00604EFA">
        <w:rPr>
          <w:rFonts w:ascii="Times New Roman" w:cs="Times New Roman" w:hAnsi="Times New Roman"/>
          <w:sz w:val="28"/>
          <w:szCs w:val="28"/>
          <w:lang w:val="ru-RU"/>
        </w:rPr>
        <w:t xml:space="preserve">сельского поселения Турналинский </w:t>
      </w:r>
      <w:r w:rsidRPr="00FC6BED">
        <w:rPr>
          <w:rFonts w:ascii="Times New Roman" w:cs="Times New Roman" w:hAnsi="Times New Roman"/>
          <w:sz w:val="28"/>
          <w:szCs w:val="28"/>
          <w:lang w:val="ru-RU"/>
        </w:rPr>
        <w:t>сельсовет отсутствуют. Население, проживающее в жилых домах, не оборудованных канализацией, пользуются надворными уборными, а в оборудованных водопровод</w:t>
      </w:r>
      <w:r w:rsidR="005C06D0">
        <w:rPr>
          <w:rFonts w:ascii="Times New Roman" w:cs="Times New Roman" w:hAnsi="Times New Roman"/>
          <w:sz w:val="28"/>
          <w:szCs w:val="28"/>
          <w:lang w:val="ru-RU"/>
        </w:rPr>
        <w:t xml:space="preserve">ом, канализацией – выгребами, септиками. </w:t>
      </w:r>
    </w:p>
    <w:p w:rsidP="00FD7C5C" w:rsidR="009E5059" w:rsidRDefault="009E5059" w:rsidRPr="00E44DA5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</w:p>
    <w:p w:rsidP="00FD7C5C" w:rsidR="00FD7C5C" w:rsidRDefault="00774DFB" w:rsidRPr="00FC6BED">
      <w:pPr>
        <w:ind w:firstLine="540"/>
        <w:jc w:val="center"/>
        <w:rPr>
          <w:rFonts w:ascii="Times New Roman" w:cs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cs="Times New Roman" w:hAnsi="Times New Roman"/>
          <w:b/>
          <w:sz w:val="28"/>
          <w:szCs w:val="28"/>
          <w:lang w:val="ru-RU"/>
        </w:rPr>
        <w:t>5</w:t>
      </w:r>
      <w:r w:rsidR="00FD7C5C" w:rsidRPr="00436384">
        <w:rPr>
          <w:rFonts w:ascii="Times New Roman" w:cs="Times New Roman" w:hAnsi="Times New Roman"/>
          <w:b/>
          <w:sz w:val="28"/>
          <w:szCs w:val="28"/>
          <w:lang w:val="ru-RU"/>
        </w:rPr>
        <w:t>.3. Теплоснабжение</w:t>
      </w:r>
    </w:p>
    <w:p w:rsidP="00FD7C5C" w:rsidR="00FD7C5C" w:rsidRDefault="00CB5757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lastRenderedPageBreak/>
        <w:tab/>
        <w:t xml:space="preserve">Централизованные сети теплоснабжения в сельском поселении </w:t>
      </w:r>
      <w:r w:rsidR="005C06D0">
        <w:rPr>
          <w:rFonts w:ascii="Times New Roman" w:cs="Times New Roman" w:hAnsi="Times New Roman"/>
          <w:sz w:val="28"/>
          <w:szCs w:val="28"/>
          <w:lang w:val="ru-RU"/>
        </w:rPr>
        <w:t xml:space="preserve">Турналинский сельсовет </w:t>
      </w:r>
      <w:r>
        <w:rPr>
          <w:rFonts w:ascii="Times New Roman" w:cs="Times New Roman" w:hAnsi="Times New Roman"/>
          <w:sz w:val="28"/>
          <w:szCs w:val="28"/>
          <w:lang w:val="ru-RU"/>
        </w:rPr>
        <w:t>отсутствуют</w:t>
      </w:r>
      <w:r w:rsidR="00FD7C5C" w:rsidRPr="00FC6BED">
        <w:rPr>
          <w:rFonts w:ascii="Times New Roman" w:cs="Times New Roman" w:hAnsi="Times New Roman"/>
          <w:sz w:val="28"/>
          <w:szCs w:val="28"/>
          <w:lang w:val="ru-RU"/>
        </w:rPr>
        <w:t>. Отопление индивидуальных жилых домов – печное, газовое</w:t>
      </w:r>
      <w:r w:rsidR="00FD7C5C">
        <w:rPr>
          <w:rFonts w:ascii="Times New Roman" w:cs="Times New Roman" w:hAnsi="Times New Roman"/>
          <w:sz w:val="28"/>
          <w:szCs w:val="28"/>
          <w:lang w:val="ru-RU"/>
        </w:rPr>
        <w:t>, электрическое.</w:t>
      </w:r>
    </w:p>
    <w:p w:rsidP="00FD7C5C" w:rsidR="00774DFB" w:rsidRDefault="00774DFB" w:rsidRPr="00436384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</w:p>
    <w:p w:rsidP="00FD7C5C" w:rsidR="00FD7C5C" w:rsidRDefault="00774DFB" w:rsidRPr="00436384">
      <w:pPr>
        <w:ind w:firstLine="540"/>
        <w:jc w:val="center"/>
        <w:rPr>
          <w:rFonts w:ascii="Times New Roman" w:cs="Times New Roman" w:hAnsi="Times New Roman"/>
          <w:b/>
          <w:sz w:val="28"/>
          <w:szCs w:val="28"/>
          <w:lang w:val="ru-RU"/>
        </w:rPr>
      </w:pPr>
      <w:r>
        <w:rPr>
          <w:rFonts w:ascii="Times New Roman" w:cs="Times New Roman" w:hAnsi="Times New Roman"/>
          <w:b/>
          <w:sz w:val="28"/>
          <w:szCs w:val="28"/>
          <w:lang w:val="ru-RU"/>
        </w:rPr>
        <w:t>5</w:t>
      </w:r>
      <w:r w:rsidR="00FD7C5C" w:rsidRPr="00436384">
        <w:rPr>
          <w:rFonts w:ascii="Times New Roman" w:cs="Times New Roman" w:hAnsi="Times New Roman"/>
          <w:b/>
          <w:sz w:val="28"/>
          <w:szCs w:val="28"/>
          <w:lang w:val="ru-RU"/>
        </w:rPr>
        <w:t>.4. Газоснабжение</w:t>
      </w:r>
    </w:p>
    <w:p w:rsidP="00FD7C5C" w:rsidR="00FD7C5C" w:rsidRDefault="00FD7C5C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ab/>
      </w:r>
      <w:r w:rsidRPr="0060008E">
        <w:rPr>
          <w:rFonts w:ascii="Times New Roman" w:cs="Times New Roman" w:hAnsi="Times New Roman"/>
          <w:sz w:val="28"/>
          <w:szCs w:val="28"/>
          <w:lang w:val="ru-RU"/>
        </w:rPr>
        <w:t xml:space="preserve">В настоящее время газоснабжение потребителей сельского поселения </w:t>
      </w:r>
      <w:r w:rsidR="005C06D0">
        <w:rPr>
          <w:rFonts w:ascii="Times New Roman" w:cs="Times New Roman" w:hAnsi="Times New Roman"/>
          <w:sz w:val="28"/>
          <w:szCs w:val="28"/>
          <w:lang w:val="ru-RU"/>
        </w:rPr>
        <w:t xml:space="preserve">Турналинский 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сельсовет осуществляется в населенных </w:t>
      </w:r>
      <w:r w:rsidR="005C06D0">
        <w:rPr>
          <w:rFonts w:ascii="Times New Roman" w:cs="Times New Roman" w:hAnsi="Times New Roman"/>
          <w:sz w:val="28"/>
          <w:szCs w:val="28"/>
          <w:lang w:val="ru-RU"/>
        </w:rPr>
        <w:t xml:space="preserve">пунктах: с. </w:t>
      </w:r>
      <w:proofErr w:type="gramStart"/>
      <w:r w:rsidR="005C06D0">
        <w:rPr>
          <w:rFonts w:ascii="Times New Roman" w:cs="Times New Roman" w:hAnsi="Times New Roman"/>
          <w:sz w:val="28"/>
          <w:szCs w:val="28"/>
          <w:lang w:val="ru-RU"/>
        </w:rPr>
        <w:t xml:space="preserve">Турналы,   </w:t>
      </w:r>
      <w:proofErr w:type="gramEnd"/>
      <w:r w:rsidR="005C06D0">
        <w:rPr>
          <w:rFonts w:ascii="Times New Roman" w:cs="Times New Roman" w:hAnsi="Times New Roman"/>
          <w:sz w:val="28"/>
          <w:szCs w:val="28"/>
          <w:lang w:val="ru-RU"/>
        </w:rPr>
        <w:t xml:space="preserve">    д. Айская. 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</w:p>
    <w:p w:rsidP="00FD7C5C" w:rsidR="00FD7C5C" w:rsidRDefault="00FD7C5C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ab/>
      </w:r>
      <w:r w:rsidRPr="00D9403E">
        <w:rPr>
          <w:rFonts w:ascii="Times New Roman" w:cs="Times New Roman" w:hAnsi="Times New Roman"/>
          <w:sz w:val="28"/>
          <w:szCs w:val="28"/>
          <w:lang w:val="ru-RU"/>
        </w:rPr>
        <w:t>Газифицировано природным газом на 01.01.2026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по населенным пунктам: </w:t>
      </w:r>
    </w:p>
    <w:p w:rsidP="00FD7C5C" w:rsidR="00FD7C5C" w:rsidRDefault="00FD7C5C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ab/>
        <w:t xml:space="preserve">- с. </w:t>
      </w:r>
      <w:r w:rsidR="005C06D0">
        <w:rPr>
          <w:rFonts w:ascii="Times New Roman" w:cs="Times New Roman" w:hAnsi="Times New Roman"/>
          <w:sz w:val="28"/>
          <w:szCs w:val="28"/>
          <w:lang w:val="ru-RU"/>
        </w:rPr>
        <w:t>Турналы 276 домовладений, что составляет 91,69</w:t>
      </w:r>
      <w:r>
        <w:rPr>
          <w:rFonts w:ascii="Times New Roman" w:cs="Times New Roman" w:hAnsi="Times New Roman"/>
          <w:sz w:val="28"/>
          <w:szCs w:val="28"/>
          <w:lang w:val="ru-RU"/>
        </w:rPr>
        <w:t>%, протяженность</w:t>
      </w:r>
      <w:r w:rsidR="005C06D0">
        <w:rPr>
          <w:rFonts w:ascii="Times New Roman" w:cs="Times New Roman" w:hAnsi="Times New Roman"/>
          <w:sz w:val="28"/>
          <w:szCs w:val="28"/>
          <w:lang w:val="ru-RU"/>
        </w:rPr>
        <w:t xml:space="preserve"> сетей газоснабжения составляет 19,26 </w:t>
      </w:r>
      <w:r>
        <w:rPr>
          <w:rFonts w:ascii="Times New Roman" w:cs="Times New Roman" w:hAnsi="Times New Roman"/>
          <w:sz w:val="28"/>
          <w:szCs w:val="28"/>
          <w:lang w:val="ru-RU"/>
        </w:rPr>
        <w:t>км (</w:t>
      </w:r>
      <w:r w:rsidR="005C06D0">
        <w:rPr>
          <w:rFonts w:ascii="Times New Roman" w:cs="Times New Roman" w:hAnsi="Times New Roman"/>
          <w:sz w:val="28"/>
          <w:szCs w:val="28"/>
          <w:lang w:val="ru-RU"/>
        </w:rPr>
        <w:t xml:space="preserve">МПГ 9,14 км, ВПГ 10,12 </w:t>
      </w:r>
      <w:r>
        <w:rPr>
          <w:rFonts w:ascii="Times New Roman" w:cs="Times New Roman" w:hAnsi="Times New Roman"/>
          <w:sz w:val="28"/>
          <w:szCs w:val="28"/>
          <w:lang w:val="ru-RU"/>
        </w:rPr>
        <w:t>км), п</w:t>
      </w:r>
      <w:r w:rsidR="007F45A6">
        <w:rPr>
          <w:rFonts w:ascii="Times New Roman" w:cs="Times New Roman" w:hAnsi="Times New Roman"/>
          <w:sz w:val="28"/>
          <w:szCs w:val="28"/>
          <w:lang w:val="ru-RU"/>
        </w:rPr>
        <w:t xml:space="preserve">отребности 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в устройстве </w:t>
      </w:r>
      <w:r w:rsidRPr="00D9403E">
        <w:rPr>
          <w:rFonts w:ascii="Times New Roman" w:cs="Times New Roman" w:hAnsi="Times New Roman"/>
          <w:sz w:val="28"/>
          <w:szCs w:val="28"/>
          <w:lang w:val="ru-RU"/>
        </w:rPr>
        <w:t>газовых сетей д</w:t>
      </w:r>
      <w:r w:rsidR="008769CA">
        <w:rPr>
          <w:rFonts w:ascii="Times New Roman" w:cs="Times New Roman" w:hAnsi="Times New Roman"/>
          <w:sz w:val="28"/>
          <w:szCs w:val="28"/>
          <w:lang w:val="ru-RU"/>
        </w:rPr>
        <w:t xml:space="preserve">ля полной газификации природным газом </w:t>
      </w:r>
      <w:r w:rsidR="007F45A6">
        <w:rPr>
          <w:rFonts w:ascii="Times New Roman" w:cs="Times New Roman" w:hAnsi="Times New Roman"/>
          <w:sz w:val="28"/>
          <w:szCs w:val="28"/>
          <w:lang w:val="ru-RU"/>
        </w:rPr>
        <w:t>не имеется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; </w:t>
      </w:r>
    </w:p>
    <w:p w:rsidP="00FD7C5C" w:rsidR="00FD7C5C" w:rsidRDefault="00FD7C5C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ab/>
        <w:t xml:space="preserve">- </w:t>
      </w:r>
      <w:r w:rsidR="008769CA">
        <w:rPr>
          <w:rFonts w:ascii="Times New Roman" w:cs="Times New Roman" w:hAnsi="Times New Roman"/>
          <w:sz w:val="28"/>
          <w:szCs w:val="28"/>
          <w:lang w:val="ru-RU"/>
        </w:rPr>
        <w:t xml:space="preserve">д. Айская 27 </w:t>
      </w:r>
      <w:r w:rsidR="007F45A6">
        <w:rPr>
          <w:rFonts w:ascii="Times New Roman" w:cs="Times New Roman" w:hAnsi="Times New Roman"/>
          <w:sz w:val="28"/>
          <w:szCs w:val="28"/>
          <w:lang w:val="ru-RU"/>
        </w:rPr>
        <w:t>до</w:t>
      </w:r>
      <w:r w:rsidR="008769CA">
        <w:rPr>
          <w:rFonts w:ascii="Times New Roman" w:cs="Times New Roman" w:hAnsi="Times New Roman"/>
          <w:sz w:val="28"/>
          <w:szCs w:val="28"/>
          <w:lang w:val="ru-RU"/>
        </w:rPr>
        <w:t>мовладений, что составляет 31,76</w:t>
      </w:r>
      <w:r w:rsidR="007F45A6">
        <w:rPr>
          <w:rFonts w:ascii="Times New Roman" w:cs="Times New Roman" w:hAnsi="Times New Roman"/>
          <w:sz w:val="28"/>
          <w:szCs w:val="28"/>
          <w:lang w:val="ru-RU"/>
        </w:rPr>
        <w:t>%, протяженность сетей газоснабжения с</w:t>
      </w:r>
      <w:r w:rsidR="008769CA">
        <w:rPr>
          <w:rFonts w:ascii="Times New Roman" w:cs="Times New Roman" w:hAnsi="Times New Roman"/>
          <w:sz w:val="28"/>
          <w:szCs w:val="28"/>
          <w:lang w:val="ru-RU"/>
        </w:rPr>
        <w:t xml:space="preserve">оставляет 10,00 </w:t>
      </w:r>
      <w:r w:rsidR="007F45A6">
        <w:rPr>
          <w:rFonts w:ascii="Times New Roman" w:cs="Times New Roman" w:hAnsi="Times New Roman"/>
          <w:sz w:val="28"/>
          <w:szCs w:val="28"/>
          <w:lang w:val="ru-RU"/>
        </w:rPr>
        <w:t>км (</w:t>
      </w:r>
      <w:r w:rsidR="008769CA">
        <w:rPr>
          <w:rFonts w:ascii="Times New Roman" w:cs="Times New Roman" w:hAnsi="Times New Roman"/>
          <w:sz w:val="28"/>
          <w:szCs w:val="28"/>
          <w:lang w:val="ru-RU"/>
        </w:rPr>
        <w:t xml:space="preserve">МПГ 7,91 км, ВПГ 2,09 </w:t>
      </w:r>
      <w:r w:rsidR="007F45A6">
        <w:rPr>
          <w:rFonts w:ascii="Times New Roman" w:cs="Times New Roman" w:hAnsi="Times New Roman"/>
          <w:sz w:val="28"/>
          <w:szCs w:val="28"/>
          <w:lang w:val="ru-RU"/>
        </w:rPr>
        <w:t xml:space="preserve">км), </w:t>
      </w:r>
      <w:r w:rsidR="008769CA">
        <w:rPr>
          <w:rFonts w:ascii="Times New Roman" w:cs="Times New Roman" w:hAnsi="Times New Roman"/>
          <w:sz w:val="28"/>
          <w:szCs w:val="28"/>
          <w:lang w:val="ru-RU"/>
        </w:rPr>
        <w:t xml:space="preserve">имеется потребность в обустройстве 4,52 км внутрепоселковых сетей газоснабжения для </w:t>
      </w:r>
      <w:r w:rsidR="007F45A6" w:rsidRPr="00D9403E">
        <w:rPr>
          <w:rFonts w:ascii="Times New Roman" w:cs="Times New Roman" w:hAnsi="Times New Roman"/>
          <w:sz w:val="28"/>
          <w:szCs w:val="28"/>
          <w:lang w:val="ru-RU"/>
        </w:rPr>
        <w:t>полной газификации природным</w:t>
      </w:r>
      <w:r w:rsidR="008769CA">
        <w:rPr>
          <w:rFonts w:ascii="Times New Roman" w:cs="Times New Roman" w:hAnsi="Times New Roman"/>
          <w:sz w:val="28"/>
          <w:szCs w:val="28"/>
          <w:lang w:val="ru-RU"/>
        </w:rPr>
        <w:t xml:space="preserve"> газом. </w:t>
      </w:r>
    </w:p>
    <w:p w:rsidP="00FD7C5C" w:rsidR="00642301" w:rsidRDefault="00642301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ab/>
        <w:t xml:space="preserve">- в д. Ельгильдино отсутствуют сети газоснабжения, имеется потребность в строительстве 1,00 км межпоселкового газопровода, 0,9 км внутрипоселкового газопровода. </w:t>
      </w:r>
    </w:p>
    <w:p w:rsidP="00FD7C5C" w:rsidR="00FD7C5C" w:rsidRDefault="00FD7C5C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ab/>
      </w:r>
      <w:r w:rsidRPr="0060008E">
        <w:rPr>
          <w:rFonts w:ascii="Times New Roman" w:cs="Times New Roman" w:hAnsi="Times New Roman"/>
          <w:sz w:val="28"/>
          <w:szCs w:val="28"/>
          <w:lang w:val="ru-RU"/>
        </w:rPr>
        <w:t>Газоснабжение осуществляется от</w:t>
      </w:r>
      <w:r w:rsidR="00F057D7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 w:rsidRPr="0060008E">
        <w:rPr>
          <w:rFonts w:ascii="Times New Roman" w:cs="Times New Roman" w:hAnsi="Times New Roman"/>
          <w:sz w:val="28"/>
          <w:szCs w:val="28"/>
          <w:lang w:val="ru-RU"/>
        </w:rPr>
        <w:t>ГРП, расположенных в населенных пунктах</w:t>
      </w:r>
      <w:r w:rsidR="007F45A6">
        <w:rPr>
          <w:rFonts w:ascii="Times New Roman" w:cs="Times New Roman" w:hAnsi="Times New Roman"/>
          <w:sz w:val="28"/>
          <w:szCs w:val="28"/>
          <w:lang w:val="ru-RU"/>
        </w:rPr>
        <w:t xml:space="preserve"> с. </w:t>
      </w:r>
      <w:r w:rsidR="008769CA">
        <w:rPr>
          <w:rFonts w:ascii="Times New Roman" w:cs="Times New Roman" w:hAnsi="Times New Roman"/>
          <w:sz w:val="28"/>
          <w:szCs w:val="28"/>
          <w:lang w:val="ru-RU"/>
        </w:rPr>
        <w:t>Турналы и д. Айская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. </w:t>
      </w:r>
      <w:r w:rsidRPr="0060008E">
        <w:rPr>
          <w:rFonts w:ascii="Times New Roman" w:cs="Times New Roman" w:hAnsi="Times New Roman"/>
          <w:sz w:val="28"/>
          <w:szCs w:val="28"/>
          <w:lang w:val="ru-RU"/>
        </w:rPr>
        <w:t>Газ низкого давления подается в жилые дома после понижения давления в ГРП. Газораспределение в населенных пунктах производится по газопроводам низкого и высокого давления. Техническое состояние ГРП по данным ад</w:t>
      </w:r>
      <w:r>
        <w:rPr>
          <w:rFonts w:ascii="Times New Roman" w:cs="Times New Roman" w:hAnsi="Times New Roman"/>
          <w:sz w:val="28"/>
          <w:szCs w:val="28"/>
          <w:lang w:val="ru-RU"/>
        </w:rPr>
        <w:t>министрации удовлетворительное.</w:t>
      </w:r>
    </w:p>
    <w:p w:rsidP="00FD7C5C" w:rsidR="00FD7C5C" w:rsidRDefault="00FD7C5C" w:rsidRPr="00E44DA5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</w:p>
    <w:p w:rsidP="00FD7C5C" w:rsidR="00FD7C5C" w:rsidRDefault="00774DFB" w:rsidRPr="00436384">
      <w:pPr>
        <w:ind w:firstLine="540"/>
        <w:jc w:val="center"/>
        <w:rPr>
          <w:rFonts w:ascii="Times New Roman" w:cs="Times New Roman" w:hAnsi="Times New Roman"/>
          <w:b/>
          <w:sz w:val="28"/>
          <w:szCs w:val="28"/>
          <w:lang w:val="ru-RU"/>
        </w:rPr>
      </w:pPr>
      <w:r>
        <w:rPr>
          <w:rFonts w:ascii="Times New Roman" w:cs="Times New Roman" w:hAnsi="Times New Roman"/>
          <w:b/>
          <w:sz w:val="28"/>
          <w:szCs w:val="28"/>
          <w:lang w:val="ru-RU"/>
        </w:rPr>
        <w:t>5</w:t>
      </w:r>
      <w:r w:rsidR="00FD7C5C" w:rsidRPr="00436384">
        <w:rPr>
          <w:rFonts w:ascii="Times New Roman" w:cs="Times New Roman" w:hAnsi="Times New Roman"/>
          <w:b/>
          <w:sz w:val="28"/>
          <w:szCs w:val="28"/>
          <w:lang w:val="ru-RU"/>
        </w:rPr>
        <w:t>.5. Электроснабжение</w:t>
      </w:r>
    </w:p>
    <w:p w:rsidP="00FD7C5C" w:rsidR="00FD7C5C" w:rsidRDefault="00FD7C5C" w:rsidRPr="00FF68DB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ab/>
      </w:r>
      <w:r w:rsidRPr="0060008E">
        <w:rPr>
          <w:rFonts w:ascii="Times New Roman" w:cs="Times New Roman" w:hAnsi="Times New Roman"/>
          <w:sz w:val="28"/>
          <w:szCs w:val="28"/>
          <w:lang w:val="ru-RU"/>
        </w:rPr>
        <w:t>В настоящее время элект</w:t>
      </w:r>
      <w:r w:rsidR="007F45A6">
        <w:rPr>
          <w:rFonts w:ascii="Times New Roman" w:cs="Times New Roman" w:hAnsi="Times New Roman"/>
          <w:sz w:val="28"/>
          <w:szCs w:val="28"/>
          <w:lang w:val="ru-RU"/>
        </w:rPr>
        <w:t xml:space="preserve">роснабжение сельского поселения </w:t>
      </w:r>
      <w:proofErr w:type="spellStart"/>
      <w:r w:rsidR="00753DEC">
        <w:rPr>
          <w:rFonts w:ascii="Times New Roman" w:cs="Times New Roman" w:hAnsi="Times New Roman"/>
          <w:sz w:val="28"/>
          <w:szCs w:val="28"/>
          <w:lang w:val="ru-RU"/>
        </w:rPr>
        <w:t>Турна</w:t>
      </w:r>
      <w:r w:rsidR="007F45A6">
        <w:rPr>
          <w:rFonts w:ascii="Times New Roman" w:cs="Times New Roman" w:hAnsi="Times New Roman"/>
          <w:sz w:val="28"/>
          <w:szCs w:val="28"/>
          <w:lang w:val="ru-RU"/>
        </w:rPr>
        <w:t>линский</w:t>
      </w:r>
      <w:proofErr w:type="spellEnd"/>
      <w:r w:rsidR="007F45A6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сельсовет </w:t>
      </w:r>
      <w:r w:rsidRPr="0060008E">
        <w:rPr>
          <w:rFonts w:ascii="Times New Roman" w:cs="Times New Roman" w:hAnsi="Times New Roman"/>
          <w:sz w:val="28"/>
          <w:szCs w:val="28"/>
          <w:lang w:val="ru-RU"/>
        </w:rPr>
        <w:t xml:space="preserve">осуществляется по распределительным линиям ВЛ – 10 </w:t>
      </w:r>
      <w:r w:rsidR="00FF68DB">
        <w:rPr>
          <w:rFonts w:ascii="Times New Roman" w:cs="Times New Roman" w:hAnsi="Times New Roman"/>
          <w:sz w:val="28"/>
          <w:szCs w:val="28"/>
          <w:lang w:val="ru-RU"/>
        </w:rPr>
        <w:t xml:space="preserve">кв. </w:t>
      </w:r>
      <w:r w:rsidRPr="0060008E">
        <w:rPr>
          <w:rFonts w:ascii="Times New Roman" w:cs="Times New Roman" w:hAnsi="Times New Roman"/>
          <w:sz w:val="28"/>
          <w:szCs w:val="28"/>
          <w:lang w:val="ru-RU"/>
        </w:rPr>
        <w:t xml:space="preserve">По балансовой принадлежности электросетевые объекты сельского поселения </w:t>
      </w:r>
      <w:r w:rsidR="008769CA">
        <w:rPr>
          <w:rFonts w:ascii="Times New Roman" w:cs="Times New Roman" w:hAnsi="Times New Roman"/>
          <w:sz w:val="28"/>
          <w:szCs w:val="28"/>
          <w:lang w:val="ru-RU"/>
        </w:rPr>
        <w:t xml:space="preserve">Турналинский 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сельсовет относятся к Салаватской </w:t>
      </w:r>
      <w:r w:rsidRPr="0060008E">
        <w:rPr>
          <w:rFonts w:ascii="Times New Roman" w:cs="Times New Roman" w:hAnsi="Times New Roman"/>
          <w:sz w:val="28"/>
          <w:szCs w:val="28"/>
          <w:lang w:val="ru-RU"/>
        </w:rPr>
        <w:t xml:space="preserve">РЭС ПО </w:t>
      </w:r>
      <w:r w:rsidR="00F057D7">
        <w:rPr>
          <w:rFonts w:ascii="Times New Roman" w:cs="Times New Roman" w:hAnsi="Times New Roman"/>
          <w:sz w:val="28"/>
          <w:szCs w:val="28"/>
          <w:lang w:val="ru-RU"/>
        </w:rPr>
        <w:t>«</w:t>
      </w:r>
      <w:r w:rsidR="00F057D7" w:rsidRPr="00F057D7">
        <w:rPr>
          <w:rFonts w:ascii="Times New Roman" w:cs="Times New Roman" w:hAnsi="Times New Roman"/>
          <w:sz w:val="28"/>
          <w:szCs w:val="28"/>
          <w:lang w:val="ru-RU"/>
        </w:rPr>
        <w:t>Севе</w:t>
      </w:r>
      <w:r w:rsidR="00F057D7">
        <w:rPr>
          <w:rFonts w:ascii="Times New Roman" w:cs="Times New Roman" w:hAnsi="Times New Roman"/>
          <w:sz w:val="28"/>
          <w:szCs w:val="28"/>
          <w:lang w:val="ru-RU"/>
        </w:rPr>
        <w:t>ро-Восточные электрические сети</w:t>
      </w:r>
      <w:r w:rsidR="00F057D7" w:rsidRPr="00FF68DB">
        <w:rPr>
          <w:rFonts w:ascii="Times New Roman" w:cs="Times New Roman" w:hAnsi="Times New Roman"/>
          <w:sz w:val="28"/>
          <w:szCs w:val="28"/>
          <w:lang w:val="ru-RU"/>
        </w:rPr>
        <w:t xml:space="preserve">» </w:t>
      </w:r>
      <w:r w:rsidRPr="00FF68DB">
        <w:rPr>
          <w:rFonts w:ascii="Times New Roman" w:cs="Times New Roman" w:hAnsi="Times New Roman"/>
          <w:sz w:val="28"/>
          <w:szCs w:val="28"/>
          <w:lang w:val="ru-RU"/>
        </w:rPr>
        <w:t>ООО «Башкирэнерго».</w:t>
      </w:r>
    </w:p>
    <w:p w:rsidP="00FD7C5C" w:rsidR="00FD7C5C" w:rsidRDefault="00FD7C5C" w:rsidRPr="00FF68DB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 w:rsidRPr="00FF68DB">
        <w:rPr>
          <w:rFonts w:ascii="Times New Roman" w:cs="Times New Roman" w:hAnsi="Times New Roman"/>
          <w:sz w:val="28"/>
          <w:szCs w:val="28"/>
          <w:lang w:val="ru-RU"/>
        </w:rPr>
        <w:tab/>
      </w:r>
      <w:r w:rsidRPr="00B22D8A">
        <w:rPr>
          <w:rFonts w:ascii="Times New Roman" w:cs="Times New Roman" w:hAnsi="Times New Roman"/>
          <w:sz w:val="28"/>
          <w:szCs w:val="28"/>
          <w:lang w:val="ru-RU"/>
        </w:rPr>
        <w:t xml:space="preserve">Распределение электрической энергии по потребителям сельского поселения осуществляется на напряжении 10/0,4 кв. через понижающие трансформаторные подстанции 10/0,4 кв. </w:t>
      </w:r>
      <w:r w:rsidR="00B22D8A" w:rsidRPr="00B22D8A">
        <w:rPr>
          <w:rFonts w:ascii="Times New Roman" w:cs="Times New Roman" w:hAnsi="Times New Roman"/>
          <w:sz w:val="28"/>
          <w:szCs w:val="28"/>
          <w:lang w:val="ru-RU"/>
        </w:rPr>
        <w:t xml:space="preserve">в количестве 16 </w:t>
      </w:r>
      <w:r w:rsidR="00FF68DB" w:rsidRPr="00B22D8A">
        <w:rPr>
          <w:rFonts w:ascii="Times New Roman" w:cs="Times New Roman" w:hAnsi="Times New Roman"/>
          <w:sz w:val="28"/>
          <w:szCs w:val="28"/>
          <w:lang w:val="ru-RU"/>
        </w:rPr>
        <w:t xml:space="preserve">шт., из них: </w:t>
      </w:r>
      <w:r w:rsidR="00B22D8A" w:rsidRPr="00B22D8A">
        <w:rPr>
          <w:rFonts w:ascii="Times New Roman" w:cs="Times New Roman" w:hAnsi="Times New Roman"/>
          <w:sz w:val="28"/>
          <w:szCs w:val="28"/>
          <w:lang w:val="ru-RU"/>
        </w:rPr>
        <w:t xml:space="preserve">– 13 </w:t>
      </w:r>
      <w:r w:rsidRPr="00B22D8A">
        <w:rPr>
          <w:rFonts w:ascii="Times New Roman" w:cs="Times New Roman" w:hAnsi="Times New Roman"/>
          <w:sz w:val="28"/>
          <w:szCs w:val="28"/>
          <w:lang w:val="ru-RU"/>
        </w:rPr>
        <w:t>шт.</w:t>
      </w:r>
      <w:r w:rsidR="00B22D8A" w:rsidRPr="00B22D8A">
        <w:rPr>
          <w:rFonts w:ascii="Times New Roman" w:cs="Times New Roman" w:hAnsi="Times New Roman"/>
          <w:sz w:val="28"/>
          <w:szCs w:val="28"/>
          <w:lang w:val="ru-RU"/>
        </w:rPr>
        <w:t xml:space="preserve">, для бытовых потребителей, 3 </w:t>
      </w:r>
      <w:r w:rsidRPr="00B22D8A">
        <w:rPr>
          <w:rFonts w:ascii="Times New Roman" w:cs="Times New Roman" w:hAnsi="Times New Roman"/>
          <w:sz w:val="28"/>
          <w:szCs w:val="28"/>
          <w:lang w:val="ru-RU"/>
        </w:rPr>
        <w:t>шт. для производственных потребителей.</w:t>
      </w:r>
    </w:p>
    <w:p w:rsidP="00FD7C5C" w:rsidR="00FD7C5C" w:rsidRDefault="00FD7C5C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 w:rsidRPr="00FF68DB">
        <w:rPr>
          <w:rFonts w:ascii="Times New Roman" w:cs="Times New Roman" w:hAnsi="Times New Roman"/>
          <w:sz w:val="28"/>
          <w:szCs w:val="28"/>
          <w:lang w:val="ru-RU"/>
        </w:rPr>
        <w:tab/>
        <w:t>Электрические сети напряжения 10 кв.-трехпроводная</w:t>
      </w:r>
      <w:r w:rsidRPr="0060008E">
        <w:rPr>
          <w:rFonts w:ascii="Times New Roman" w:cs="Times New Roman" w:hAnsi="Times New Roman"/>
          <w:sz w:val="28"/>
          <w:szCs w:val="28"/>
          <w:lang w:val="ru-RU"/>
        </w:rPr>
        <w:t xml:space="preserve"> схема электроснабжения открытая, выполненная проводом АС по опорам ВЛ. </w:t>
      </w:r>
      <w:r>
        <w:rPr>
          <w:rFonts w:ascii="Times New Roman" w:cs="Times New Roman" w:hAnsi="Times New Roman"/>
          <w:sz w:val="28"/>
          <w:szCs w:val="28"/>
          <w:lang w:val="ru-RU"/>
        </w:rPr>
        <w:tab/>
      </w:r>
      <w:r w:rsidRPr="0060008E">
        <w:rPr>
          <w:rFonts w:ascii="Times New Roman" w:cs="Times New Roman" w:hAnsi="Times New Roman"/>
          <w:sz w:val="28"/>
          <w:szCs w:val="28"/>
          <w:lang w:val="ru-RU"/>
        </w:rPr>
        <w:t xml:space="preserve">Оборудование на подстанциях находится в удовлетворительном состоянии.  </w:t>
      </w:r>
    </w:p>
    <w:p w:rsidP="00FD7C5C" w:rsidR="00FD7C5C" w:rsidRDefault="00FD7C5C" w:rsidRPr="00E44DA5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</w:p>
    <w:p w:rsidP="00FD7C5C" w:rsidR="00FD7C5C" w:rsidRDefault="00774DFB" w:rsidRPr="00436384">
      <w:pPr>
        <w:ind w:firstLine="540"/>
        <w:jc w:val="center"/>
        <w:rPr>
          <w:rFonts w:ascii="Times New Roman" w:cs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cs="Times New Roman" w:hAnsi="Times New Roman"/>
          <w:b/>
          <w:sz w:val="28"/>
          <w:szCs w:val="28"/>
          <w:lang w:val="ru-RU"/>
        </w:rPr>
        <w:t>5</w:t>
      </w:r>
      <w:r w:rsidR="00FD7C5C" w:rsidRPr="00436384">
        <w:rPr>
          <w:rFonts w:ascii="Times New Roman" w:cs="Times New Roman" w:hAnsi="Times New Roman"/>
          <w:b/>
          <w:color w:val="000000"/>
          <w:sz w:val="28"/>
          <w:szCs w:val="28"/>
          <w:lang w:val="ru-RU"/>
        </w:rPr>
        <w:t>.6.</w:t>
      </w:r>
      <w:r w:rsidR="00FD7C5C">
        <w:rPr>
          <w:rFonts w:ascii="Times New Roman" w:cs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FD7C5C" w:rsidRPr="00436384">
        <w:rPr>
          <w:rFonts w:ascii="Times New Roman" w:cs="Times New Roman" w:hAnsi="Times New Roman"/>
          <w:b/>
          <w:color w:val="000000"/>
          <w:sz w:val="28"/>
          <w:szCs w:val="28"/>
          <w:lang w:val="ru-RU"/>
        </w:rPr>
        <w:t>Утилизация твердых коммунальных отходов</w:t>
      </w:r>
    </w:p>
    <w:p w:rsidP="00FD7C5C" w:rsidR="00FD7C5C" w:rsidRDefault="00FD7C5C" w:rsidRPr="008D6944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lang w:val="ru-RU"/>
        </w:rPr>
        <w:tab/>
      </w:r>
      <w:r w:rsidRPr="008D6944">
        <w:rPr>
          <w:rFonts w:ascii="Times New Roman" w:cs="Times New Roman" w:hAnsi="Times New Roman"/>
          <w:sz w:val="28"/>
          <w:szCs w:val="28"/>
          <w:lang w:val="ru-RU"/>
        </w:rPr>
        <w:t xml:space="preserve">В настоящее время услуги по сбору и вывозу твердых коммунальных отходов от населения и организаций на территории сельского поселения </w:t>
      </w:r>
      <w:proofErr w:type="spellStart"/>
      <w:r w:rsidR="00753DEC">
        <w:rPr>
          <w:rFonts w:ascii="Times New Roman" w:cs="Times New Roman" w:hAnsi="Times New Roman"/>
          <w:sz w:val="28"/>
          <w:szCs w:val="28"/>
          <w:lang w:val="ru-RU"/>
        </w:rPr>
        <w:t>Турна</w:t>
      </w:r>
      <w:r w:rsidR="009E5059">
        <w:rPr>
          <w:rFonts w:ascii="Times New Roman" w:cs="Times New Roman" w:hAnsi="Times New Roman"/>
          <w:sz w:val="28"/>
          <w:szCs w:val="28"/>
          <w:lang w:val="ru-RU"/>
        </w:rPr>
        <w:t>линский</w:t>
      </w:r>
      <w:proofErr w:type="spellEnd"/>
      <w:r w:rsidR="009E5059">
        <w:rPr>
          <w:rFonts w:ascii="Times New Roman" w:cs="Times New Roman" w:hAnsi="Times New Roman"/>
          <w:sz w:val="28"/>
          <w:szCs w:val="28"/>
          <w:lang w:val="ru-RU"/>
        </w:rPr>
        <w:t xml:space="preserve"> сельсовет</w:t>
      </w:r>
      <w:r w:rsidRPr="008D6944">
        <w:rPr>
          <w:rFonts w:ascii="Times New Roman" w:cs="Times New Roman" w:hAnsi="Times New Roman"/>
          <w:sz w:val="28"/>
          <w:szCs w:val="28"/>
          <w:lang w:val="ru-RU"/>
        </w:rPr>
        <w:t xml:space="preserve"> осуществляет региональный оператор АО «Специализированное автомобильное хозяйство 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по уборке города» </w:t>
      </w:r>
      <w:r w:rsidRPr="008D6944">
        <w:rPr>
          <w:rFonts w:ascii="Times New Roman" w:cs="Times New Roman" w:hAnsi="Times New Roman"/>
          <w:sz w:val="28"/>
          <w:szCs w:val="28"/>
          <w:lang w:val="ru-RU"/>
        </w:rPr>
        <w:t xml:space="preserve">ГО г. Уфа. </w:t>
      </w:r>
      <w:r w:rsidRPr="008D6944">
        <w:rPr>
          <w:rFonts w:ascii="Times New Roman" w:cs="Times New Roman" w:hAnsi="Times New Roman"/>
          <w:sz w:val="28"/>
          <w:szCs w:val="28"/>
          <w:lang w:val="ru-RU"/>
        </w:rPr>
        <w:lastRenderedPageBreak/>
        <w:t xml:space="preserve">Сбор и вывоз твердых коммунальных отходов (далее - ТКО) производится согласно договорам и графикам вывоза ТКО. Для сбора и временного накопления ТКО используются контейнеры объемом 1,1 м3, </w:t>
      </w:r>
      <w:r w:rsidR="00D05D3B">
        <w:rPr>
          <w:rFonts w:ascii="Times New Roman" w:cs="Times New Roman" w:hAnsi="Times New Roman"/>
          <w:sz w:val="28"/>
          <w:szCs w:val="28"/>
          <w:lang w:val="ru-RU"/>
        </w:rPr>
        <w:t xml:space="preserve">0,75 м3, бункера объемом </w:t>
      </w:r>
      <w:r w:rsidRPr="008D6944">
        <w:rPr>
          <w:rFonts w:ascii="Times New Roman" w:cs="Times New Roman" w:hAnsi="Times New Roman"/>
          <w:sz w:val="28"/>
          <w:szCs w:val="28"/>
          <w:lang w:val="ru-RU"/>
        </w:rPr>
        <w:t xml:space="preserve">8 м3. </w:t>
      </w:r>
    </w:p>
    <w:p w:rsidP="00FD7C5C" w:rsidR="00FD7C5C" w:rsidRDefault="00FD7C5C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 w:rsidRPr="008D6944">
        <w:rPr>
          <w:rFonts w:ascii="Times New Roman" w:cs="Times New Roman" w:hAnsi="Times New Roman"/>
          <w:sz w:val="28"/>
          <w:szCs w:val="28"/>
          <w:lang w:val="ru-RU"/>
        </w:rPr>
        <w:tab/>
        <w:t xml:space="preserve">На территории сельского поселения </w:t>
      </w:r>
      <w:r w:rsidR="00B22D8A">
        <w:rPr>
          <w:rFonts w:ascii="Times New Roman" w:cs="Times New Roman" w:hAnsi="Times New Roman"/>
          <w:sz w:val="28"/>
          <w:szCs w:val="28"/>
          <w:lang w:val="ru-RU"/>
        </w:rPr>
        <w:t xml:space="preserve">Турналинский </w:t>
      </w:r>
      <w:r w:rsidRPr="008D6944">
        <w:rPr>
          <w:rFonts w:ascii="Times New Roman" w:cs="Times New Roman" w:hAnsi="Times New Roman"/>
          <w:sz w:val="28"/>
          <w:szCs w:val="28"/>
          <w:lang w:val="ru-RU"/>
        </w:rPr>
        <w:t xml:space="preserve">сельсовет </w:t>
      </w:r>
      <w:r w:rsidR="00D05D3B">
        <w:rPr>
          <w:rFonts w:ascii="Times New Roman" w:cs="Times New Roman" w:hAnsi="Times New Roman"/>
          <w:sz w:val="28"/>
          <w:szCs w:val="28"/>
          <w:lang w:val="ru-RU"/>
        </w:rPr>
        <w:t xml:space="preserve">организованно и обустроено 12 </w:t>
      </w:r>
      <w:r w:rsidRPr="008D6944">
        <w:rPr>
          <w:rFonts w:ascii="Times New Roman" w:cs="Times New Roman" w:hAnsi="Times New Roman"/>
          <w:sz w:val="28"/>
          <w:szCs w:val="28"/>
          <w:lang w:val="ru-RU"/>
        </w:rPr>
        <w:t>контейнерных площадок для сбора ТКО</w:t>
      </w:r>
      <w:r w:rsidR="00D05D3B">
        <w:rPr>
          <w:rFonts w:ascii="Times New Roman" w:cs="Times New Roman" w:hAnsi="Times New Roman"/>
          <w:sz w:val="28"/>
          <w:szCs w:val="28"/>
          <w:lang w:val="ru-RU"/>
        </w:rPr>
        <w:t xml:space="preserve">, установлено 28 контейнеров </w:t>
      </w:r>
      <w:r w:rsidRPr="008D6944">
        <w:rPr>
          <w:rFonts w:ascii="Times New Roman" w:cs="Times New Roman" w:hAnsi="Times New Roman"/>
          <w:sz w:val="28"/>
          <w:szCs w:val="28"/>
          <w:lang w:val="ru-RU"/>
        </w:rPr>
        <w:t>объемом 1,1 м3</w:t>
      </w:r>
      <w:r w:rsidR="004B588D">
        <w:rPr>
          <w:rFonts w:ascii="Times New Roman" w:cs="Times New Roman" w:hAnsi="Times New Roman"/>
          <w:sz w:val="28"/>
          <w:szCs w:val="28"/>
          <w:lang w:val="ru-RU"/>
        </w:rPr>
        <w:t>,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 w:rsidR="00D05D3B">
        <w:rPr>
          <w:rFonts w:ascii="Times New Roman" w:cs="Times New Roman" w:hAnsi="Times New Roman"/>
          <w:sz w:val="28"/>
          <w:szCs w:val="28"/>
          <w:lang w:val="ru-RU"/>
        </w:rPr>
        <w:t>5 контейнеров объемом 0,45 м</w:t>
      </w:r>
      <w:proofErr w:type="gramStart"/>
      <w:r w:rsidR="00D05D3B">
        <w:rPr>
          <w:rFonts w:ascii="Times New Roman" w:cs="Times New Roman" w:hAnsi="Times New Roman"/>
          <w:sz w:val="28"/>
          <w:szCs w:val="28"/>
          <w:lang w:val="ru-RU"/>
        </w:rPr>
        <w:t xml:space="preserve">3,   </w:t>
      </w:r>
      <w:proofErr w:type="gramEnd"/>
      <w:r w:rsidR="00D05D3B">
        <w:rPr>
          <w:rFonts w:ascii="Times New Roman" w:cs="Times New Roman" w:hAnsi="Times New Roman"/>
          <w:sz w:val="28"/>
          <w:szCs w:val="28"/>
          <w:lang w:val="ru-RU"/>
        </w:rPr>
        <w:t xml:space="preserve">  3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бункера объемом 8 м3, из них</w:t>
      </w:r>
      <w:r w:rsidRPr="008D6944">
        <w:rPr>
          <w:rFonts w:ascii="Times New Roman" w:cs="Times New Roman" w:hAnsi="Times New Roman"/>
          <w:sz w:val="28"/>
          <w:szCs w:val="28"/>
          <w:lang w:val="ru-RU"/>
        </w:rPr>
        <w:t xml:space="preserve">: </w:t>
      </w:r>
    </w:p>
    <w:p w:rsidP="00B22D8A" w:rsidR="009E5059" w:rsidRDefault="009E5059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ab/>
        <w:t xml:space="preserve">- </w:t>
      </w:r>
      <w:r w:rsidR="00B22D8A" w:rsidRPr="00B22D8A">
        <w:rPr>
          <w:rFonts w:ascii="Times New Roman" w:cs="Times New Roman" w:hAnsi="Times New Roman"/>
          <w:sz w:val="28"/>
          <w:szCs w:val="28"/>
          <w:lang w:val="ru-RU"/>
        </w:rPr>
        <w:t>с. Турналы, ул. Луговая, 10/1</w:t>
      </w:r>
      <w:r w:rsidR="00B22D8A">
        <w:rPr>
          <w:rFonts w:ascii="Times New Roman" w:cs="Times New Roman" w:hAnsi="Times New Roman"/>
          <w:sz w:val="28"/>
          <w:szCs w:val="28"/>
          <w:lang w:val="ru-RU"/>
        </w:rPr>
        <w:t>, установлено 3 контейнера объемом 1,1 м3;</w:t>
      </w:r>
    </w:p>
    <w:p w:rsidP="00B22D8A" w:rsidR="00B22D8A" w:rsidRDefault="00B22D8A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ab/>
        <w:t xml:space="preserve">- </w:t>
      </w:r>
      <w:r w:rsidRPr="00B22D8A">
        <w:rPr>
          <w:rFonts w:ascii="Times New Roman" w:cs="Times New Roman" w:hAnsi="Times New Roman"/>
          <w:sz w:val="28"/>
          <w:szCs w:val="28"/>
          <w:lang w:val="ru-RU"/>
        </w:rPr>
        <w:t>с. Турналы, ул. Колхозная, д. 39/1</w:t>
      </w:r>
      <w:r>
        <w:rPr>
          <w:rFonts w:ascii="Times New Roman" w:cs="Times New Roman" w:hAnsi="Times New Roman"/>
          <w:sz w:val="28"/>
          <w:szCs w:val="28"/>
          <w:lang w:val="ru-RU"/>
        </w:rPr>
        <w:t>, установлено 3 контейнера объемом 1,1 м3;</w:t>
      </w:r>
    </w:p>
    <w:p w:rsidP="00B22D8A" w:rsidR="00B22D8A" w:rsidRDefault="00B22D8A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ab/>
        <w:t xml:space="preserve">- с. Турналы, ул. </w:t>
      </w:r>
      <w:r w:rsidRPr="00B22D8A">
        <w:rPr>
          <w:rFonts w:ascii="Times New Roman" w:cs="Times New Roman" w:hAnsi="Times New Roman"/>
          <w:sz w:val="28"/>
          <w:szCs w:val="28"/>
          <w:lang w:val="ru-RU"/>
        </w:rPr>
        <w:t>Центральная, 31/2</w:t>
      </w:r>
      <w:r>
        <w:rPr>
          <w:rFonts w:ascii="Times New Roman" w:cs="Times New Roman" w:hAnsi="Times New Roman"/>
          <w:sz w:val="28"/>
          <w:szCs w:val="28"/>
          <w:lang w:val="ru-RU"/>
        </w:rPr>
        <w:t>, установлено 2 контейнера объемом 1,1 м3;</w:t>
      </w:r>
    </w:p>
    <w:p w:rsidP="00B22D8A" w:rsidR="00B22D8A" w:rsidRDefault="00B22D8A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ab/>
        <w:t xml:space="preserve">- </w:t>
      </w:r>
      <w:r w:rsidRPr="00B22D8A">
        <w:rPr>
          <w:rFonts w:ascii="Times New Roman" w:cs="Times New Roman" w:hAnsi="Times New Roman"/>
          <w:sz w:val="28"/>
          <w:szCs w:val="28"/>
          <w:lang w:val="ru-RU"/>
        </w:rPr>
        <w:t>с. Турналы, ул. Школьная, уч. 49/1</w:t>
      </w:r>
      <w:r>
        <w:rPr>
          <w:rFonts w:ascii="Times New Roman" w:cs="Times New Roman" w:hAnsi="Times New Roman"/>
          <w:sz w:val="28"/>
          <w:szCs w:val="28"/>
          <w:lang w:val="ru-RU"/>
        </w:rPr>
        <w:t>, установлено 3 контейнера объемом 1,1 м3;</w:t>
      </w:r>
    </w:p>
    <w:p w:rsidP="00B22D8A" w:rsidR="00B22D8A" w:rsidRDefault="00B22D8A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ab/>
        <w:t xml:space="preserve">- </w:t>
      </w:r>
      <w:r w:rsidRPr="00B22D8A">
        <w:rPr>
          <w:rFonts w:ascii="Times New Roman" w:cs="Times New Roman" w:hAnsi="Times New Roman"/>
          <w:sz w:val="28"/>
          <w:szCs w:val="28"/>
          <w:lang w:val="ru-RU"/>
        </w:rPr>
        <w:t>с. Турналы, ул. Центральная, уч. 34/3</w:t>
      </w:r>
      <w:r>
        <w:rPr>
          <w:rFonts w:ascii="Times New Roman" w:cs="Times New Roman" w:hAnsi="Times New Roman"/>
          <w:sz w:val="28"/>
          <w:szCs w:val="28"/>
          <w:lang w:val="ru-RU"/>
        </w:rPr>
        <w:t>, установлено 2 контейнера объемом 1,1 м3, 3 контейнера объемом 0,75 м3;</w:t>
      </w:r>
    </w:p>
    <w:p w:rsidP="00B22D8A" w:rsidR="00B22D8A" w:rsidRDefault="00B22D8A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ab/>
        <w:t xml:space="preserve">- </w:t>
      </w:r>
      <w:r w:rsidRPr="00B22D8A">
        <w:rPr>
          <w:rFonts w:ascii="Times New Roman" w:cs="Times New Roman" w:hAnsi="Times New Roman"/>
          <w:sz w:val="28"/>
          <w:szCs w:val="28"/>
          <w:lang w:val="ru-RU"/>
        </w:rPr>
        <w:t>с. Турналы, ул. Центральная, уч. 82Б</w:t>
      </w:r>
      <w:r>
        <w:rPr>
          <w:rFonts w:ascii="Times New Roman" w:cs="Times New Roman" w:hAnsi="Times New Roman"/>
          <w:sz w:val="28"/>
          <w:szCs w:val="28"/>
          <w:lang w:val="ru-RU"/>
        </w:rPr>
        <w:t>, установлено 2 бункера объемом 8 м3;</w:t>
      </w:r>
    </w:p>
    <w:p w:rsidP="00B22D8A" w:rsidR="00B22D8A" w:rsidRDefault="00B22D8A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ab/>
        <w:t xml:space="preserve">- </w:t>
      </w:r>
      <w:r w:rsidRPr="00B22D8A">
        <w:rPr>
          <w:rFonts w:ascii="Times New Roman" w:cs="Times New Roman" w:hAnsi="Times New Roman"/>
          <w:sz w:val="28"/>
          <w:szCs w:val="28"/>
          <w:lang w:val="ru-RU"/>
        </w:rPr>
        <w:t>с. Турналы, ул. Школьная, уч. 2/1</w:t>
      </w:r>
      <w:r>
        <w:rPr>
          <w:rFonts w:ascii="Times New Roman" w:cs="Times New Roman" w:hAnsi="Times New Roman"/>
          <w:sz w:val="28"/>
          <w:szCs w:val="28"/>
          <w:lang w:val="ru-RU"/>
        </w:rPr>
        <w:t>, установлено 3 контейнера объемом 1,1 м3;</w:t>
      </w:r>
    </w:p>
    <w:p w:rsidP="00FD7C5C" w:rsidR="00774DFB" w:rsidRDefault="00B22D8A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ab/>
        <w:t xml:space="preserve">- </w:t>
      </w:r>
      <w:r w:rsidRPr="00B22D8A">
        <w:rPr>
          <w:rFonts w:ascii="Times New Roman" w:cs="Times New Roman" w:hAnsi="Times New Roman"/>
          <w:sz w:val="28"/>
          <w:szCs w:val="28"/>
          <w:lang w:val="ru-RU"/>
        </w:rPr>
        <w:t>с. Турналы, ул. Зеленая, уч. 29/2</w:t>
      </w:r>
      <w:r>
        <w:rPr>
          <w:rFonts w:ascii="Times New Roman" w:cs="Times New Roman" w:hAnsi="Times New Roman"/>
          <w:sz w:val="28"/>
          <w:szCs w:val="28"/>
          <w:lang w:val="ru-RU"/>
        </w:rPr>
        <w:t>, установлено 2 контейнера объемом 1,1 м3, 2 контейнера объемом 0,75 м3;</w:t>
      </w:r>
    </w:p>
    <w:p w:rsidP="00B22D8A" w:rsidR="00B22D8A" w:rsidRDefault="00B22D8A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ab/>
        <w:t xml:space="preserve">- </w:t>
      </w:r>
      <w:r w:rsidRPr="00B22D8A">
        <w:rPr>
          <w:rFonts w:ascii="Times New Roman" w:cs="Times New Roman" w:hAnsi="Times New Roman"/>
          <w:sz w:val="28"/>
          <w:szCs w:val="28"/>
          <w:lang w:val="ru-RU"/>
        </w:rPr>
        <w:t>с.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 w:rsidRPr="00B22D8A">
        <w:rPr>
          <w:rFonts w:ascii="Times New Roman" w:cs="Times New Roman" w:hAnsi="Times New Roman"/>
          <w:sz w:val="28"/>
          <w:szCs w:val="28"/>
          <w:lang w:val="ru-RU"/>
        </w:rPr>
        <w:t>Турналы, ул. Новосельская, 19Б</w:t>
      </w:r>
      <w:r>
        <w:rPr>
          <w:rFonts w:ascii="Times New Roman" w:cs="Times New Roman" w:hAnsi="Times New Roman"/>
          <w:sz w:val="28"/>
          <w:szCs w:val="28"/>
          <w:lang w:val="ru-RU"/>
        </w:rPr>
        <w:t>, установлено 4 контейнера объемом 1,1</w:t>
      </w:r>
      <w:r w:rsidR="00D05D3B">
        <w:rPr>
          <w:rFonts w:ascii="Times New Roman" w:cs="Times New Roman" w:hAnsi="Times New Roman"/>
          <w:sz w:val="28"/>
          <w:szCs w:val="28"/>
          <w:lang w:val="ru-RU"/>
        </w:rPr>
        <w:t xml:space="preserve"> м3</w:t>
      </w:r>
      <w:r>
        <w:rPr>
          <w:rFonts w:ascii="Times New Roman" w:cs="Times New Roman" w:hAnsi="Times New Roman"/>
          <w:sz w:val="28"/>
          <w:szCs w:val="28"/>
          <w:lang w:val="ru-RU"/>
        </w:rPr>
        <w:t>;</w:t>
      </w:r>
    </w:p>
    <w:p w:rsidP="00B22D8A" w:rsidR="00B22D8A" w:rsidRDefault="00B22D8A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ab/>
        <w:t xml:space="preserve">- </w:t>
      </w:r>
      <w:r w:rsidRPr="00B22D8A">
        <w:rPr>
          <w:rFonts w:ascii="Times New Roman" w:cs="Times New Roman" w:hAnsi="Times New Roman"/>
          <w:sz w:val="28"/>
          <w:szCs w:val="28"/>
          <w:lang w:val="ru-RU"/>
        </w:rPr>
        <w:t>д. Айская, ул. Заречная</w:t>
      </w:r>
      <w:r>
        <w:rPr>
          <w:rFonts w:ascii="Times New Roman" w:cs="Times New Roman" w:hAnsi="Times New Roman"/>
          <w:sz w:val="28"/>
          <w:szCs w:val="28"/>
          <w:lang w:val="ru-RU"/>
        </w:rPr>
        <w:t>, установлен 1 бункер объемом</w:t>
      </w:r>
      <w:r w:rsidR="00D05D3B">
        <w:rPr>
          <w:rFonts w:ascii="Times New Roman" w:cs="Times New Roman" w:hAnsi="Times New Roman"/>
          <w:sz w:val="28"/>
          <w:szCs w:val="28"/>
          <w:lang w:val="ru-RU"/>
        </w:rPr>
        <w:t xml:space="preserve"> 8 м3;</w:t>
      </w:r>
    </w:p>
    <w:p w:rsidP="00D05D3B" w:rsidR="00D05D3B" w:rsidRDefault="00D05D3B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ab/>
        <w:t xml:space="preserve">- </w:t>
      </w:r>
      <w:r w:rsidRPr="00D05D3B">
        <w:rPr>
          <w:rFonts w:ascii="Times New Roman" w:cs="Times New Roman" w:hAnsi="Times New Roman"/>
          <w:sz w:val="28"/>
          <w:szCs w:val="28"/>
          <w:lang w:val="ru-RU"/>
        </w:rPr>
        <w:t>д. Айская ул. Кувамова, 40</w:t>
      </w:r>
      <w:r>
        <w:rPr>
          <w:rFonts w:ascii="Times New Roman" w:cs="Times New Roman" w:hAnsi="Times New Roman"/>
          <w:sz w:val="28"/>
          <w:szCs w:val="28"/>
          <w:lang w:val="ru-RU"/>
        </w:rPr>
        <w:t>, установлено 3 контейнера объемом 1,1 м3;</w:t>
      </w:r>
    </w:p>
    <w:p w:rsidP="00D05D3B" w:rsidR="00D05D3B" w:rsidRDefault="00D05D3B" w:rsidRPr="00D05D3B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ab/>
        <w:t xml:space="preserve">- </w:t>
      </w:r>
      <w:r w:rsidRPr="00D05D3B">
        <w:rPr>
          <w:rFonts w:ascii="Times New Roman" w:cs="Times New Roman" w:hAnsi="Times New Roman"/>
          <w:sz w:val="28"/>
          <w:szCs w:val="28"/>
          <w:lang w:val="ru-RU"/>
        </w:rPr>
        <w:t>д. Ельгильдино, ул. Центральная, уч. 13/1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, установлено 3 контейнера объемом 1,1 м3. </w:t>
      </w:r>
    </w:p>
    <w:p w:rsidP="00FD7C5C" w:rsidR="00FD7C5C" w:rsidRDefault="00774DFB" w:rsidRPr="00436384">
      <w:pPr>
        <w:ind w:firstLine="540"/>
        <w:jc w:val="center"/>
        <w:rPr>
          <w:rFonts w:ascii="Times New Roman" w:cs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5</w:t>
      </w:r>
      <w:r w:rsidR="00FD7C5C" w:rsidRPr="00436384">
        <w:rPr>
          <w:rFonts w:ascii="Times New Roman" w:cs="Times New Roman" w:hAnsi="Times New Roman"/>
          <w:b/>
          <w:bCs/>
          <w:sz w:val="28"/>
          <w:szCs w:val="28"/>
          <w:lang w:val="ru-RU"/>
        </w:rPr>
        <w:t>.7 Связь</w:t>
      </w:r>
    </w:p>
    <w:p w:rsidP="00FD7C5C" w:rsidR="00FD7C5C" w:rsidRDefault="00FD7C5C" w:rsidRPr="00A9726F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ab/>
        <w:t xml:space="preserve">В </w:t>
      </w:r>
      <w:r w:rsidRPr="00A9726F">
        <w:rPr>
          <w:rFonts w:ascii="Times New Roman" w:cs="Times New Roman" w:hAnsi="Times New Roman"/>
          <w:sz w:val="28"/>
          <w:szCs w:val="28"/>
          <w:lang w:val="ru-RU"/>
        </w:rPr>
        <w:t xml:space="preserve">сельском поселении </w:t>
      </w:r>
      <w:r w:rsidR="00D05D3B">
        <w:rPr>
          <w:rFonts w:ascii="Times New Roman" w:cs="Times New Roman" w:hAnsi="Times New Roman"/>
          <w:sz w:val="28"/>
          <w:szCs w:val="28"/>
          <w:lang w:val="ru-RU"/>
        </w:rPr>
        <w:t>Турналинский</w:t>
      </w:r>
      <w:r w:rsidR="009E5059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 w:rsidRPr="00A9726F">
        <w:rPr>
          <w:rFonts w:ascii="Times New Roman" w:cs="Times New Roman" w:hAnsi="Times New Roman"/>
          <w:sz w:val="28"/>
          <w:szCs w:val="28"/>
          <w:lang w:val="ru-RU"/>
        </w:rPr>
        <w:t xml:space="preserve">сельсовет 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развита </w:t>
      </w:r>
      <w:r w:rsidRPr="00A9726F">
        <w:rPr>
          <w:rFonts w:ascii="Times New Roman" w:cs="Times New Roman" w:hAnsi="Times New Roman"/>
          <w:sz w:val="28"/>
          <w:szCs w:val="28"/>
          <w:lang w:val="ru-RU"/>
        </w:rPr>
        <w:t xml:space="preserve">электросвязь, в том числе сотовая. Все населенные пункты телефонизированы. Предприятиям и жителям поселения предоставляются услуги местной, внутризоновой, междугородной и международной связи. </w:t>
      </w:r>
    </w:p>
    <w:p w:rsidP="00FC69B2" w:rsidR="00FD7C5C" w:rsidRDefault="00FD7C5C" w:rsidRPr="00D05D3B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ab/>
      </w:r>
      <w:r w:rsidRPr="00A9726F">
        <w:rPr>
          <w:rFonts w:ascii="Times New Roman" w:cs="Times New Roman" w:hAnsi="Times New Roman"/>
          <w:sz w:val="28"/>
          <w:szCs w:val="28"/>
          <w:lang w:val="ru-RU"/>
        </w:rPr>
        <w:t>Развитие телефонных сетей и повышение качества электросвязи крайне необходимо также для широкого использования И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нтернета и интернет-технологий. </w:t>
      </w:r>
      <w:r w:rsidRPr="00A9726F">
        <w:rPr>
          <w:rFonts w:ascii="Times New Roman" w:cs="Times New Roman" w:hAnsi="Times New Roman"/>
          <w:sz w:val="28"/>
          <w:szCs w:val="28"/>
          <w:lang w:val="ru-RU"/>
        </w:rPr>
        <w:t>Другим видом связи является почтовая связь. Услуги почтовой связи предоставляются почта</w:t>
      </w:r>
      <w:r w:rsidR="00D05D3B">
        <w:rPr>
          <w:rFonts w:ascii="Times New Roman" w:cs="Times New Roman" w:hAnsi="Times New Roman"/>
          <w:sz w:val="28"/>
          <w:szCs w:val="28"/>
          <w:lang w:val="ru-RU"/>
        </w:rPr>
        <w:t xml:space="preserve">мтом, являющимся подразделением АО </w:t>
      </w:r>
      <w:r w:rsidRPr="00A9726F">
        <w:rPr>
          <w:rFonts w:ascii="Times New Roman" w:cs="Times New Roman" w:hAnsi="Times New Roman"/>
          <w:sz w:val="28"/>
          <w:szCs w:val="28"/>
          <w:lang w:val="ru-RU"/>
        </w:rPr>
        <w:t>«Почта России». Почтамт обеспечивает все виды почтовой св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язи, в том числе международной. </w:t>
      </w:r>
      <w:r w:rsidRPr="00A9726F">
        <w:rPr>
          <w:rFonts w:ascii="Times New Roman" w:cs="Times New Roman" w:hAnsi="Times New Roman"/>
          <w:sz w:val="28"/>
          <w:szCs w:val="28"/>
          <w:lang w:val="ru-RU"/>
        </w:rPr>
        <w:t>Связь в сельском по</w:t>
      </w:r>
      <w:r w:rsidR="00D05D3B">
        <w:rPr>
          <w:rFonts w:ascii="Times New Roman" w:cs="Times New Roman" w:hAnsi="Times New Roman"/>
          <w:sz w:val="28"/>
          <w:szCs w:val="28"/>
          <w:lang w:val="ru-RU"/>
        </w:rPr>
        <w:t>селении представлена компанией П</w:t>
      </w:r>
      <w:r w:rsidRPr="00A9726F">
        <w:rPr>
          <w:rFonts w:ascii="Times New Roman" w:cs="Times New Roman" w:hAnsi="Times New Roman"/>
          <w:sz w:val="28"/>
          <w:szCs w:val="28"/>
          <w:lang w:val="ru-RU"/>
        </w:rPr>
        <w:t>АО «Башинформсвязь». Услуги беспроводной связи пре</w:t>
      </w:r>
      <w:r w:rsidR="00D05D3B">
        <w:rPr>
          <w:rFonts w:ascii="Times New Roman" w:cs="Times New Roman" w:hAnsi="Times New Roman"/>
          <w:sz w:val="28"/>
          <w:szCs w:val="28"/>
          <w:lang w:val="ru-RU"/>
        </w:rPr>
        <w:t>доставляет оператор связи ОАО «</w:t>
      </w:r>
      <w:r w:rsidRPr="00A9726F">
        <w:rPr>
          <w:rFonts w:ascii="Times New Roman" w:cs="Times New Roman" w:hAnsi="Times New Roman"/>
          <w:sz w:val="28"/>
          <w:szCs w:val="28"/>
          <w:lang w:val="ru-RU"/>
        </w:rPr>
        <w:t xml:space="preserve">МТС», </w:t>
      </w:r>
      <w:r w:rsidR="00D05D3B">
        <w:rPr>
          <w:rFonts w:ascii="Times New Roman" w:cs="Times New Roman" w:hAnsi="Times New Roman"/>
          <w:sz w:val="28"/>
          <w:szCs w:val="28"/>
          <w:lang w:val="ru-RU"/>
        </w:rPr>
        <w:t xml:space="preserve">«Билайн», «Мегафон», «Йота», </w:t>
      </w:r>
      <w:r w:rsidR="00D05D3B" w:rsidRPr="00D05D3B">
        <w:rPr>
          <w:rFonts w:ascii="Times New Roman" w:cs="Times New Roman" w:hAnsi="Times New Roman"/>
          <w:sz w:val="28"/>
          <w:szCs w:val="28"/>
          <w:lang w:val="ru-RU"/>
        </w:rPr>
        <w:t>«Ростелеком»</w:t>
      </w:r>
      <w:r w:rsidR="00D05D3B">
        <w:rPr>
          <w:rFonts w:ascii="Times New Roman" w:cs="Times New Roman" w:hAnsi="Times New Roman"/>
          <w:sz w:val="28"/>
          <w:szCs w:val="28"/>
          <w:lang w:val="ru-RU"/>
        </w:rPr>
        <w:t xml:space="preserve">. </w:t>
      </w:r>
    </w:p>
    <w:p w:rsidP="00FC69B2" w:rsidR="00FC69B2" w:rsidRDefault="00FC69B2" w:rsidRPr="00FC69B2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</w:p>
    <w:p w:rsidP="00FD7C5C" w:rsidR="00FD7C5C" w:rsidRDefault="00774DFB" w:rsidRPr="00436384">
      <w:pPr>
        <w:ind w:firstLine="540"/>
        <w:jc w:val="center"/>
        <w:rPr>
          <w:rFonts w:ascii="Times New Roman" w:cs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5</w:t>
      </w:r>
      <w:r w:rsidR="00FD7C5C" w:rsidRPr="00436384">
        <w:rPr>
          <w:rFonts w:ascii="Times New Roman" w:cs="Times New Roman" w:hAnsi="Times New Roman"/>
          <w:b/>
          <w:bCs/>
          <w:sz w:val="28"/>
          <w:szCs w:val="28"/>
          <w:lang w:val="ru-RU"/>
        </w:rPr>
        <w:t>.8. Улично-дорожная сеть</w:t>
      </w:r>
    </w:p>
    <w:p w:rsidP="00FD7C5C" w:rsidR="00FD7C5C" w:rsidRDefault="00DF3200" w:rsidRPr="002F271A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lastRenderedPageBreak/>
        <w:tab/>
      </w:r>
      <w:r w:rsidR="00FD7C5C" w:rsidRPr="002F271A">
        <w:rPr>
          <w:rFonts w:ascii="Times New Roman" w:cs="Times New Roman" w:hAnsi="Times New Roman"/>
          <w:sz w:val="28"/>
          <w:szCs w:val="28"/>
          <w:lang w:val="ru-RU"/>
        </w:rPr>
        <w:t xml:space="preserve">К вопросам местного значения сельского поселения относятся: дорожная деятельность в отношении автомобильных дорог местного значения в границах населенных пунктов поселения, осуществление иных полномочий в области использования автомобильных дорог и осуществления дорожной деятельности в соответствие с законодательством РФ, а также создание условий для предоставления транспортных услуг населению и организация транспортного обслуживания населения в границах поселения.  </w:t>
      </w:r>
    </w:p>
    <w:p w:rsidP="0063164D" w:rsidR="00FD7C5C" w:rsidRDefault="00FD7C5C" w:rsidRPr="00A557A4">
      <w:pPr>
        <w:pStyle w:val="af1"/>
        <w:shd w:color="auto" w:fill="FFFFFF" w:themeFill="background1" w:val="clear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 w:rsidRPr="002F271A">
        <w:rPr>
          <w:rFonts w:ascii="Times New Roman" w:cs="Times New Roman" w:hAnsi="Times New Roman"/>
          <w:sz w:val="28"/>
          <w:szCs w:val="28"/>
          <w:lang w:val="ru-RU"/>
        </w:rPr>
        <w:tab/>
      </w:r>
      <w:r w:rsidRPr="0063164D">
        <w:rPr>
          <w:rFonts w:ascii="Times New Roman" w:cs="Times New Roman" w:hAnsi="Times New Roman"/>
          <w:sz w:val="28"/>
          <w:szCs w:val="28"/>
          <w:lang w:val="ru-RU"/>
        </w:rPr>
        <w:t xml:space="preserve">Сельское поселение </w:t>
      </w:r>
      <w:r w:rsidR="00D05D3B" w:rsidRPr="0063164D">
        <w:rPr>
          <w:rFonts w:ascii="Times New Roman" w:cs="Times New Roman" w:hAnsi="Times New Roman"/>
          <w:sz w:val="28"/>
          <w:szCs w:val="28"/>
          <w:lang w:val="ru-RU"/>
        </w:rPr>
        <w:t xml:space="preserve">Турналинский сельсовет расположено на </w:t>
      </w:r>
      <w:r w:rsidR="0063164D" w:rsidRPr="0063164D">
        <w:rPr>
          <w:rFonts w:ascii="Times New Roman" w:cs="Times New Roman" w:hAnsi="Times New Roman"/>
          <w:sz w:val="28"/>
          <w:szCs w:val="28"/>
          <w:lang w:val="ru-RU"/>
        </w:rPr>
        <w:t>16-18</w:t>
      </w:r>
      <w:r w:rsidRPr="0063164D">
        <w:rPr>
          <w:rFonts w:ascii="Times New Roman" w:cs="Times New Roman" w:hAnsi="Times New Roman"/>
          <w:sz w:val="28"/>
          <w:szCs w:val="28"/>
          <w:lang w:val="ru-RU"/>
        </w:rPr>
        <w:t xml:space="preserve">– </w:t>
      </w:r>
      <w:proofErr w:type="gramStart"/>
      <w:r w:rsidRPr="0063164D">
        <w:rPr>
          <w:rFonts w:ascii="Times New Roman" w:cs="Times New Roman" w:hAnsi="Times New Roman"/>
          <w:sz w:val="28"/>
          <w:szCs w:val="28"/>
          <w:lang w:val="ru-RU"/>
        </w:rPr>
        <w:t xml:space="preserve">км </w:t>
      </w:r>
      <w:r w:rsidR="00D05D3B" w:rsidRPr="0063164D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 w:rsidRPr="0063164D">
        <w:rPr>
          <w:rFonts w:ascii="Times New Roman" w:cs="Times New Roman" w:hAnsi="Times New Roman"/>
          <w:sz w:val="28"/>
          <w:szCs w:val="28"/>
          <w:lang w:val="ru-RU"/>
        </w:rPr>
        <w:t>автомобильной</w:t>
      </w:r>
      <w:proofErr w:type="gramEnd"/>
      <w:r w:rsidRPr="0063164D">
        <w:rPr>
          <w:rFonts w:ascii="Times New Roman" w:cs="Times New Roman" w:hAnsi="Times New Roman"/>
          <w:sz w:val="28"/>
          <w:szCs w:val="28"/>
          <w:lang w:val="ru-RU"/>
        </w:rPr>
        <w:t xml:space="preserve"> дороги </w:t>
      </w:r>
      <w:r w:rsidR="00D05D3B" w:rsidRPr="0063164D">
        <w:rPr>
          <w:rFonts w:ascii="Times New Roman" w:cs="Times New Roman" w:hAnsi="Times New Roman"/>
          <w:sz w:val="28"/>
          <w:szCs w:val="28"/>
          <w:lang w:val="ru-RU"/>
        </w:rPr>
        <w:t xml:space="preserve">межмуниципального значения а/д Мещегарово – Турналы – Мурсалимкино протяженностью </w:t>
      </w:r>
      <w:r w:rsidR="001E3F29" w:rsidRPr="0063164D">
        <w:rPr>
          <w:rFonts w:ascii="Times New Roman" w:cs="Times New Roman" w:hAnsi="Times New Roman"/>
          <w:sz w:val="28"/>
          <w:szCs w:val="28"/>
          <w:lang w:val="ru-RU"/>
        </w:rPr>
        <w:t xml:space="preserve">64 </w:t>
      </w:r>
      <w:r w:rsidR="00D05D3B" w:rsidRPr="0063164D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 w:rsidRPr="0063164D">
        <w:rPr>
          <w:rFonts w:ascii="Times New Roman" w:cs="Times New Roman" w:hAnsi="Times New Roman"/>
          <w:sz w:val="28"/>
          <w:szCs w:val="28"/>
          <w:lang w:val="ru-RU"/>
        </w:rPr>
        <w:t>км.</w:t>
      </w:r>
      <w:r w:rsidRPr="00A557A4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</w:p>
    <w:p w:rsidP="00FD7C5C" w:rsidR="00FD7C5C" w:rsidRDefault="00FD7C5C" w:rsidRPr="00A557A4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 w:rsidRPr="00A557A4">
        <w:rPr>
          <w:rFonts w:ascii="Times New Roman" w:cs="Times New Roman" w:hAnsi="Times New Roman"/>
          <w:sz w:val="28"/>
          <w:szCs w:val="28"/>
          <w:lang w:val="ru-RU"/>
        </w:rPr>
        <w:tab/>
        <w:t xml:space="preserve">Единая система транспорта и улично-дорожной сети в увязке с планировочной структурой поселения и прилегающей к ней территории должны обеспечивать удобные, быстрые и безопасные транспортные связи между функциональными зонами, объектами внешнего транспорта и автомобильными дорогами общей сети. Улицы и дороги на территории поселения запроектированы с учетом внешних и внутренних грузопотоков и противопожарного обслуживания населенных пунктов. </w:t>
      </w:r>
    </w:p>
    <w:p w:rsidP="00884982" w:rsidR="00884982" w:rsidRDefault="00FD7C5C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 w:rsidRPr="00A557A4">
        <w:rPr>
          <w:rFonts w:ascii="Times New Roman" w:cs="Times New Roman" w:hAnsi="Times New Roman"/>
          <w:sz w:val="28"/>
          <w:szCs w:val="28"/>
          <w:lang w:val="ru-RU"/>
        </w:rPr>
        <w:tab/>
        <w:t xml:space="preserve">В составе населенных пунктов сельского поселения </w:t>
      </w:r>
      <w:r w:rsidR="00D05D3B">
        <w:rPr>
          <w:rFonts w:ascii="Times New Roman" w:cs="Times New Roman" w:hAnsi="Times New Roman"/>
          <w:sz w:val="28"/>
          <w:szCs w:val="28"/>
          <w:lang w:val="ru-RU"/>
        </w:rPr>
        <w:t>Турналинский</w:t>
      </w:r>
      <w:r w:rsidR="00884982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 w:rsidRPr="00A557A4">
        <w:rPr>
          <w:rFonts w:ascii="Times New Roman" w:cs="Times New Roman" w:hAnsi="Times New Roman"/>
          <w:sz w:val="28"/>
          <w:szCs w:val="28"/>
          <w:lang w:val="ru-RU"/>
        </w:rPr>
        <w:t>сельсовет следует выделить главные улицы, которые составляют основу планировочной структуры улично-дорожной сети. Данные улицы и дороги должны обеспечивать удобные транспортные связи населения с основными местами приложения труда, районным центром, зонами отдыха, а также с внешними автомобильными дорогами:</w:t>
      </w:r>
    </w:p>
    <w:p w:rsidP="00884982" w:rsidR="00D05D3B" w:rsidRDefault="00D05D3B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</w:p>
    <w:tbl>
      <w:tblPr>
        <w:tblW w:type="dxa" w:w="9371"/>
        <w:tblInd w:type="dxa" w:w="118"/>
        <w:tblLook w:firstColumn="1" w:firstRow="1" w:lastColumn="0" w:lastRow="0" w:noHBand="0" w:noVBand="1" w:val="04A0"/>
      </w:tblPr>
      <w:tblGrid>
        <w:gridCol w:w="983"/>
        <w:gridCol w:w="1984"/>
        <w:gridCol w:w="2835"/>
        <w:gridCol w:w="2410"/>
        <w:gridCol w:w="1159"/>
      </w:tblGrid>
      <w:tr w:rsidR="00D76ADF" w:rsidRPr="00D76ADF" w:rsidTr="00D76ADF">
        <w:trPr>
          <w:trHeight w:val="750"/>
        </w:trPr>
        <w:tc>
          <w:tcPr>
            <w:tcW w:type="dxa" w:w="983"/>
            <w:tcBorders>
              <w:top w:color="auto" w:space="0" w:sz="4" w:val="single"/>
              <w:left w:color="auto" w:space="0" w:sz="8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</w:tcPr>
          <w:p w:rsidP="00D05D3B" w:rsidR="00D76ADF" w:rsidRDefault="00D76ADF" w:rsidRPr="00D05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  <w:t>1</w:t>
            </w:r>
          </w:p>
        </w:tc>
        <w:tc>
          <w:tcPr>
            <w:tcW w:type="dxa" w:w="198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05D3B" w:rsidR="00D76ADF" w:rsidRDefault="00D76ADF" w:rsidRPr="00D05D3B">
            <w:pPr>
              <w:spacing w:after="0" w:line="240" w:lineRule="auto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bidi="ar-SA" w:eastAsia="ru-RU" w:val="ru-RU"/>
              </w:rPr>
            </w:pPr>
            <w:r w:rsidRPr="00D05D3B"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bidi="ar-SA" w:eastAsia="ru-RU" w:val="ru-RU"/>
              </w:rPr>
              <w:t>д. Айская</w:t>
            </w:r>
          </w:p>
        </w:tc>
        <w:tc>
          <w:tcPr>
            <w:tcW w:type="dxa" w:w="283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D05D3B" w:rsidR="00D76ADF" w:rsidRDefault="00D76ADF" w:rsidRPr="00D05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bidi="ar-SA" w:eastAsia="ru-RU" w:val="ru-RU"/>
              </w:rPr>
            </w:pPr>
            <w:r w:rsidRPr="00D05D3B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bidi="ar-SA" w:eastAsia="ru-RU" w:val="ru-RU"/>
              </w:rPr>
              <w:t>02:42:160101:88</w:t>
            </w:r>
          </w:p>
        </w:tc>
        <w:tc>
          <w:tcPr>
            <w:tcW w:type="dxa" w:w="241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05D3B" w:rsidR="00D76ADF" w:rsidRDefault="00D76ADF" w:rsidRPr="00D05D3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</w:pPr>
            <w:r w:rsidRPr="00D05D3B"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  <w:t>улица Заречная</w:t>
            </w:r>
          </w:p>
        </w:tc>
        <w:tc>
          <w:tcPr>
            <w:tcW w:type="dxa" w:w="11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05D3B" w:rsidR="00D76ADF" w:rsidRDefault="00D76ADF" w:rsidRPr="00D05D3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</w:pPr>
            <w:r w:rsidRPr="00D05D3B"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  <w:t>1,450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  <w:t xml:space="preserve"> км</w:t>
            </w:r>
          </w:p>
        </w:tc>
      </w:tr>
      <w:tr w:rsidR="00D76ADF" w:rsidRPr="00D76ADF" w:rsidTr="00D76ADF">
        <w:trPr>
          <w:trHeight w:val="750"/>
        </w:trPr>
        <w:tc>
          <w:tcPr>
            <w:tcW w:type="dxa" w:w="983"/>
            <w:tcBorders>
              <w:top w:val="nil"/>
              <w:left w:color="auto" w:space="0" w:sz="8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</w:tcPr>
          <w:p w:rsidP="00D05D3B" w:rsidR="00D76ADF" w:rsidRDefault="00D76ADF" w:rsidRPr="00D05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  <w:t>2</w:t>
            </w:r>
          </w:p>
        </w:tc>
        <w:tc>
          <w:tcPr>
            <w:tcW w:type="dxa" w:w="1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05D3B" w:rsidR="00D76ADF" w:rsidRDefault="00D76ADF" w:rsidRPr="00D05D3B">
            <w:pPr>
              <w:spacing w:after="0" w:line="240" w:lineRule="auto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bidi="ar-SA" w:eastAsia="ru-RU" w:val="ru-RU"/>
              </w:rPr>
            </w:pPr>
            <w:r w:rsidRPr="00D05D3B"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bidi="ar-SA" w:eastAsia="ru-RU" w:val="ru-RU"/>
              </w:rPr>
              <w:t>д. Айская</w:t>
            </w:r>
          </w:p>
        </w:tc>
        <w:tc>
          <w:tcPr>
            <w:tcW w:type="dxa" w:w="283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05D3B" w:rsidR="00D76ADF" w:rsidRDefault="00D76ADF" w:rsidRPr="00D05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</w:pPr>
            <w:r w:rsidRPr="00D05D3B"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  <w:t>02:42:000000:1003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05D3B" w:rsidR="00D76ADF" w:rsidRDefault="00D76ADF" w:rsidRPr="00D05D3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</w:pPr>
            <w:r w:rsidRPr="00D05D3B"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  <w:t xml:space="preserve">улица </w:t>
            </w:r>
            <w:proofErr w:type="spellStart"/>
            <w:r w:rsidRPr="00D05D3B"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  <w:t>Кувамова</w:t>
            </w:r>
            <w:proofErr w:type="spellEnd"/>
          </w:p>
        </w:tc>
        <w:tc>
          <w:tcPr>
            <w:tcW w:type="dxa" w:w="11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05D3B" w:rsidR="00D76ADF" w:rsidRDefault="00D76ADF" w:rsidRPr="00D05D3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</w:pPr>
            <w:r w:rsidRPr="00D05D3B"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  <w:t>1,780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  <w:t xml:space="preserve"> км</w:t>
            </w:r>
          </w:p>
        </w:tc>
      </w:tr>
      <w:tr w:rsidR="00D76ADF" w:rsidRPr="00D76ADF" w:rsidTr="00D76ADF">
        <w:trPr>
          <w:trHeight w:val="750"/>
        </w:trPr>
        <w:tc>
          <w:tcPr>
            <w:tcW w:type="dxa" w:w="983"/>
            <w:tcBorders>
              <w:top w:val="nil"/>
              <w:left w:color="auto" w:space="0" w:sz="8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</w:tcPr>
          <w:p w:rsidP="00D05D3B" w:rsidR="00D76ADF" w:rsidRDefault="00D76ADF" w:rsidRPr="00D05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  <w:t>3</w:t>
            </w:r>
          </w:p>
        </w:tc>
        <w:tc>
          <w:tcPr>
            <w:tcW w:type="dxa" w:w="1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05D3B" w:rsidR="00D76ADF" w:rsidRDefault="00D76ADF" w:rsidRPr="00D05D3B">
            <w:pPr>
              <w:spacing w:after="0" w:line="240" w:lineRule="auto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bidi="ar-SA" w:eastAsia="ru-RU" w:val="ru-RU"/>
              </w:rPr>
            </w:pPr>
            <w:r w:rsidRPr="00D05D3B"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bidi="ar-SA" w:eastAsia="ru-RU" w:val="ru-RU"/>
              </w:rPr>
              <w:t>д. Айская</w:t>
            </w:r>
          </w:p>
        </w:tc>
        <w:tc>
          <w:tcPr>
            <w:tcW w:type="dxa" w:w="283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05D3B" w:rsidR="00D76ADF" w:rsidRDefault="00D76ADF" w:rsidRPr="00D05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</w:pPr>
            <w:r w:rsidRPr="00D05D3B"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  <w:t>02:42:160102:142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05D3B" w:rsidR="00D76ADF" w:rsidRDefault="00D76ADF" w:rsidRPr="00D05D3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</w:pPr>
            <w:r w:rsidRPr="00D05D3B"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  <w:t>улица Школьная</w:t>
            </w:r>
          </w:p>
        </w:tc>
        <w:tc>
          <w:tcPr>
            <w:tcW w:type="dxa" w:w="11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05D3B" w:rsidR="00D76ADF" w:rsidRDefault="00D76ADF" w:rsidRPr="00D05D3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</w:pPr>
            <w:r w:rsidRPr="00D05D3B"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  <w:t>0,570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  <w:t xml:space="preserve"> км</w:t>
            </w:r>
          </w:p>
        </w:tc>
      </w:tr>
      <w:tr w:rsidR="00D76ADF" w:rsidRPr="00D76ADF" w:rsidTr="00D76ADF">
        <w:trPr>
          <w:trHeight w:val="750"/>
        </w:trPr>
        <w:tc>
          <w:tcPr>
            <w:tcW w:type="dxa" w:w="983"/>
            <w:tcBorders>
              <w:top w:color="auto" w:space="0" w:sz="4" w:val="single"/>
              <w:left w:color="auto" w:space="0" w:sz="8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D05D3B" w:rsidR="00D76ADF" w:rsidRDefault="00D76ADF" w:rsidRPr="00D05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  <w:t>4</w:t>
            </w:r>
          </w:p>
        </w:tc>
        <w:tc>
          <w:tcPr>
            <w:tcW w:type="dxa" w:w="1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05D3B" w:rsidR="00D76ADF" w:rsidRDefault="00D76ADF" w:rsidRPr="00D05D3B">
            <w:pPr>
              <w:spacing w:after="0" w:line="240" w:lineRule="auto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bidi="ar-SA" w:eastAsia="ru-RU" w:val="ru-RU"/>
              </w:rPr>
            </w:pPr>
            <w:r w:rsidRPr="00D05D3B"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bidi="ar-SA" w:eastAsia="ru-RU" w:val="ru-RU"/>
              </w:rPr>
              <w:t xml:space="preserve">д. </w:t>
            </w:r>
            <w:proofErr w:type="spellStart"/>
            <w:r w:rsidRPr="00D05D3B"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bidi="ar-SA" w:eastAsia="ru-RU" w:val="ru-RU"/>
              </w:rPr>
              <w:t>Ельгильдино</w:t>
            </w:r>
            <w:proofErr w:type="spellEnd"/>
          </w:p>
        </w:tc>
        <w:tc>
          <w:tcPr>
            <w:tcW w:type="dxa" w:w="283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D05D3B" w:rsidR="00D76ADF" w:rsidRDefault="00D76ADF" w:rsidRPr="00D05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</w:pPr>
            <w:r w:rsidRPr="00D05D3B"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  <w:t>02:42:160201:26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05D3B" w:rsidR="00D76ADF" w:rsidRDefault="00D76ADF" w:rsidRPr="00D05D3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</w:pPr>
            <w:r w:rsidRPr="00D05D3B"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  <w:t>улица Центральная</w:t>
            </w:r>
          </w:p>
        </w:tc>
        <w:tc>
          <w:tcPr>
            <w:tcW w:type="dxa" w:w="11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05D3B" w:rsidR="00D76ADF" w:rsidRDefault="00D76ADF" w:rsidRPr="00D05D3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</w:pPr>
            <w:r w:rsidRPr="00D05D3B"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  <w:t>0,800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  <w:t xml:space="preserve"> км</w:t>
            </w:r>
          </w:p>
        </w:tc>
      </w:tr>
      <w:tr w:rsidR="00D76ADF" w:rsidRPr="00D76ADF" w:rsidTr="00D76ADF">
        <w:trPr>
          <w:trHeight w:val="750"/>
        </w:trPr>
        <w:tc>
          <w:tcPr>
            <w:tcW w:type="dxa" w:w="983"/>
            <w:tcBorders>
              <w:top w:val="nil"/>
              <w:left w:color="auto" w:space="0" w:sz="8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</w:tcPr>
          <w:p w:rsidP="00D05D3B" w:rsidR="00D76ADF" w:rsidRDefault="00D76ADF" w:rsidRPr="00D05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  <w:t>5</w:t>
            </w:r>
          </w:p>
        </w:tc>
        <w:tc>
          <w:tcPr>
            <w:tcW w:type="dxa" w:w="1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05D3B" w:rsidR="00D76ADF" w:rsidRDefault="00D76ADF" w:rsidRPr="00D05D3B">
            <w:pPr>
              <w:spacing w:after="0" w:line="240" w:lineRule="auto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bidi="ar-SA" w:eastAsia="ru-RU" w:val="ru-RU"/>
              </w:rPr>
            </w:pPr>
            <w:r w:rsidRPr="00D05D3B"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bidi="ar-SA" w:eastAsia="ru-RU" w:val="ru-RU"/>
              </w:rPr>
              <w:t>с. Турналы</w:t>
            </w:r>
          </w:p>
        </w:tc>
        <w:tc>
          <w:tcPr>
            <w:tcW w:type="dxa" w:w="283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05D3B" w:rsidR="00D76ADF" w:rsidRDefault="00D76ADF" w:rsidRPr="00D05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</w:pPr>
            <w:r w:rsidRPr="00D05D3B"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  <w:t xml:space="preserve"> 02:42:160301:396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05D3B" w:rsidR="00D76ADF" w:rsidRDefault="00D76ADF" w:rsidRPr="00D05D3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</w:pPr>
            <w:r w:rsidRPr="00D05D3B"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  <w:t>улица Зеленая</w:t>
            </w:r>
          </w:p>
        </w:tc>
        <w:tc>
          <w:tcPr>
            <w:tcW w:type="dxa" w:w="11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05D3B" w:rsidR="00D76ADF" w:rsidRDefault="00D76ADF" w:rsidRPr="00D05D3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</w:pPr>
            <w:r w:rsidRPr="00D05D3B"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  <w:t>1,350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  <w:t xml:space="preserve"> км</w:t>
            </w:r>
          </w:p>
        </w:tc>
      </w:tr>
      <w:tr w:rsidR="00D76ADF" w:rsidRPr="00D76ADF" w:rsidTr="00D76ADF">
        <w:trPr>
          <w:trHeight w:val="750"/>
        </w:trPr>
        <w:tc>
          <w:tcPr>
            <w:tcW w:type="dxa" w:w="983"/>
            <w:tcBorders>
              <w:top w:val="nil"/>
              <w:left w:color="auto" w:space="0" w:sz="8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</w:tcPr>
          <w:p w:rsidP="00D05D3B" w:rsidR="00D76ADF" w:rsidRDefault="00D76ADF" w:rsidRPr="00D05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  <w:t>6</w:t>
            </w:r>
          </w:p>
        </w:tc>
        <w:tc>
          <w:tcPr>
            <w:tcW w:type="dxa" w:w="1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05D3B" w:rsidR="00D76ADF" w:rsidRDefault="00D76ADF" w:rsidRPr="00D05D3B">
            <w:pPr>
              <w:spacing w:after="0" w:line="240" w:lineRule="auto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bidi="ar-SA" w:eastAsia="ru-RU" w:val="ru-RU"/>
              </w:rPr>
            </w:pPr>
            <w:r w:rsidRPr="00D05D3B"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bidi="ar-SA" w:eastAsia="ru-RU" w:val="ru-RU"/>
              </w:rPr>
              <w:t>с. Турналы</w:t>
            </w:r>
          </w:p>
        </w:tc>
        <w:tc>
          <w:tcPr>
            <w:tcW w:type="dxa" w:w="283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05D3B" w:rsidR="00D76ADF" w:rsidRDefault="00D76ADF" w:rsidRPr="00D05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</w:pPr>
            <w:r w:rsidRPr="00D05D3B"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  <w:t>02:42:160303:180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05D3B" w:rsidR="00D76ADF" w:rsidRDefault="00D76ADF" w:rsidRPr="00D05D3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</w:pPr>
            <w:r w:rsidRPr="00D05D3B"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  <w:t>улица Колхозная</w:t>
            </w:r>
          </w:p>
        </w:tc>
        <w:tc>
          <w:tcPr>
            <w:tcW w:type="dxa" w:w="11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05D3B" w:rsidR="00D76ADF" w:rsidRDefault="00D76ADF" w:rsidRPr="00D05D3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</w:pPr>
            <w:r w:rsidRPr="00D05D3B"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  <w:t>1,100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  <w:t xml:space="preserve"> км </w:t>
            </w:r>
          </w:p>
        </w:tc>
      </w:tr>
      <w:tr w:rsidR="00D76ADF" w:rsidRPr="00D76ADF" w:rsidTr="00D76ADF">
        <w:trPr>
          <w:trHeight w:val="750"/>
        </w:trPr>
        <w:tc>
          <w:tcPr>
            <w:tcW w:type="dxa" w:w="983"/>
            <w:tcBorders>
              <w:top w:val="nil"/>
              <w:left w:color="auto" w:space="0" w:sz="8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</w:tcPr>
          <w:p w:rsidP="00D05D3B" w:rsidR="00D76ADF" w:rsidRDefault="00D76ADF" w:rsidRPr="00D05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  <w:t>7</w:t>
            </w:r>
          </w:p>
        </w:tc>
        <w:tc>
          <w:tcPr>
            <w:tcW w:type="dxa" w:w="1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05D3B" w:rsidR="00D76ADF" w:rsidRDefault="00D76ADF" w:rsidRPr="00D05D3B">
            <w:pPr>
              <w:spacing w:after="0" w:line="240" w:lineRule="auto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bidi="ar-SA" w:eastAsia="ru-RU" w:val="ru-RU"/>
              </w:rPr>
            </w:pPr>
            <w:r w:rsidRPr="00D05D3B"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bidi="ar-SA" w:eastAsia="ru-RU" w:val="ru-RU"/>
              </w:rPr>
              <w:t>с. Турналы</w:t>
            </w:r>
          </w:p>
        </w:tc>
        <w:tc>
          <w:tcPr>
            <w:tcW w:type="dxa" w:w="283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05D3B" w:rsidR="00D76ADF" w:rsidRDefault="00D76ADF" w:rsidRPr="00D05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</w:pPr>
            <w:r w:rsidRPr="00D05D3B"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  <w:t>02:42:160303:178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05D3B" w:rsidR="00D76ADF" w:rsidRDefault="00D76ADF" w:rsidRPr="00D05D3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</w:pPr>
            <w:r w:rsidRPr="00D05D3B"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  <w:t>улица Луговая</w:t>
            </w:r>
          </w:p>
        </w:tc>
        <w:tc>
          <w:tcPr>
            <w:tcW w:type="dxa" w:w="11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05D3B" w:rsidR="00D76ADF" w:rsidRDefault="00D76ADF" w:rsidRPr="00D05D3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</w:pPr>
            <w:r w:rsidRPr="00D05D3B"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  <w:t>0,900</w:t>
            </w:r>
          </w:p>
        </w:tc>
      </w:tr>
      <w:tr w:rsidR="00D76ADF" w:rsidRPr="00D76ADF" w:rsidTr="00D76ADF">
        <w:trPr>
          <w:trHeight w:val="750"/>
        </w:trPr>
        <w:tc>
          <w:tcPr>
            <w:tcW w:type="dxa" w:w="983"/>
            <w:tcBorders>
              <w:top w:val="nil"/>
              <w:left w:color="auto" w:space="0" w:sz="8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</w:tcPr>
          <w:p w:rsidP="00D05D3B" w:rsidR="00D76ADF" w:rsidRDefault="00D76ADF" w:rsidRPr="00D05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  <w:t>8</w:t>
            </w:r>
          </w:p>
        </w:tc>
        <w:tc>
          <w:tcPr>
            <w:tcW w:type="dxa" w:w="1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05D3B" w:rsidR="00D76ADF" w:rsidRDefault="00D76ADF" w:rsidRPr="00D05D3B">
            <w:pPr>
              <w:spacing w:after="0" w:line="240" w:lineRule="auto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bidi="ar-SA" w:eastAsia="ru-RU" w:val="ru-RU"/>
              </w:rPr>
            </w:pPr>
            <w:r w:rsidRPr="00D05D3B"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bidi="ar-SA" w:eastAsia="ru-RU" w:val="ru-RU"/>
              </w:rPr>
              <w:t>с. Турналы</w:t>
            </w:r>
          </w:p>
        </w:tc>
        <w:tc>
          <w:tcPr>
            <w:tcW w:type="dxa" w:w="283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05D3B" w:rsidR="00D76ADF" w:rsidRDefault="00D76ADF" w:rsidRPr="00D05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</w:pPr>
            <w:r w:rsidRPr="00D05D3B"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  <w:t>02:42:000000:1007, 02:42:160303:208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05D3B" w:rsidR="00D76ADF" w:rsidRDefault="00D76ADF" w:rsidRPr="00D05D3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</w:pPr>
            <w:r w:rsidRPr="00D05D3B"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  <w:t xml:space="preserve">улица </w:t>
            </w:r>
            <w:proofErr w:type="spellStart"/>
            <w:r w:rsidRPr="00D05D3B"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  <w:t>Новосельская</w:t>
            </w:r>
            <w:proofErr w:type="spellEnd"/>
          </w:p>
        </w:tc>
        <w:tc>
          <w:tcPr>
            <w:tcW w:type="dxa" w:w="11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05D3B" w:rsidR="00D76ADF" w:rsidRDefault="00D76ADF" w:rsidRPr="00D05D3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</w:pPr>
            <w:r w:rsidRPr="00D05D3B"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  <w:t>2,370</w:t>
            </w:r>
          </w:p>
        </w:tc>
      </w:tr>
      <w:tr w:rsidR="00D76ADF" w:rsidRPr="00D76ADF" w:rsidTr="00D76ADF">
        <w:trPr>
          <w:trHeight w:val="750"/>
        </w:trPr>
        <w:tc>
          <w:tcPr>
            <w:tcW w:type="dxa" w:w="98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</w:tcPr>
          <w:p w:rsidP="00D05D3B" w:rsidR="00D76ADF" w:rsidRDefault="00D76ADF" w:rsidRPr="00D05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  <w:t>9</w:t>
            </w:r>
          </w:p>
        </w:tc>
        <w:tc>
          <w:tcPr>
            <w:tcW w:type="dxa" w:w="198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05D3B" w:rsidR="00D76ADF" w:rsidRDefault="00D76ADF" w:rsidRPr="00D05D3B">
            <w:pPr>
              <w:spacing w:after="0" w:line="240" w:lineRule="auto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bidi="ar-SA" w:eastAsia="ru-RU" w:val="ru-RU"/>
              </w:rPr>
            </w:pPr>
            <w:r w:rsidRPr="00D05D3B"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bidi="ar-SA" w:eastAsia="ru-RU" w:val="ru-RU"/>
              </w:rPr>
              <w:t>с. Турналы</w:t>
            </w:r>
          </w:p>
        </w:tc>
        <w:tc>
          <w:tcPr>
            <w:tcW w:type="dxa" w:w="283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05D3B" w:rsidR="00D76ADF" w:rsidRDefault="00D76ADF" w:rsidRPr="00D05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</w:pPr>
            <w:r w:rsidRPr="00D05D3B"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  <w:t xml:space="preserve"> 02:42:160303:179</w:t>
            </w:r>
          </w:p>
        </w:tc>
        <w:tc>
          <w:tcPr>
            <w:tcW w:type="dxa" w:w="241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05D3B" w:rsidR="00D76ADF" w:rsidRDefault="00D76ADF" w:rsidRPr="00D05D3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</w:pPr>
            <w:r w:rsidRPr="00D05D3B"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  <w:t>улица Пепеляева</w:t>
            </w:r>
          </w:p>
        </w:tc>
        <w:tc>
          <w:tcPr>
            <w:tcW w:type="dxa" w:w="11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05D3B" w:rsidR="00D76ADF" w:rsidRDefault="00D76ADF" w:rsidRPr="00D05D3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</w:pPr>
            <w:r w:rsidRPr="00D05D3B"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  <w:t>0,970</w:t>
            </w:r>
          </w:p>
        </w:tc>
      </w:tr>
      <w:tr w:rsidR="00D76ADF" w:rsidRPr="00D76ADF" w:rsidTr="00D76ADF">
        <w:trPr>
          <w:trHeight w:val="750"/>
        </w:trPr>
        <w:tc>
          <w:tcPr>
            <w:tcW w:type="dxa" w:w="98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</w:tcPr>
          <w:p w:rsidP="00D05D3B" w:rsidR="00D76ADF" w:rsidRDefault="00D76ADF" w:rsidRPr="00D05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  <w:lastRenderedPageBreak/>
              <w:t>10</w:t>
            </w:r>
          </w:p>
        </w:tc>
        <w:tc>
          <w:tcPr>
            <w:tcW w:type="dxa" w:w="198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05D3B" w:rsidR="00D76ADF" w:rsidRDefault="00D76ADF" w:rsidRPr="00D05D3B">
            <w:pPr>
              <w:spacing w:after="0" w:line="240" w:lineRule="auto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bidi="ar-SA" w:eastAsia="ru-RU" w:val="ru-RU"/>
              </w:rPr>
            </w:pPr>
            <w:r w:rsidRPr="00D05D3B"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bidi="ar-SA" w:eastAsia="ru-RU" w:val="ru-RU"/>
              </w:rPr>
              <w:t>с. Турналы</w:t>
            </w:r>
          </w:p>
        </w:tc>
        <w:tc>
          <w:tcPr>
            <w:tcW w:type="dxa" w:w="283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D05D3B" w:rsidR="00D76ADF" w:rsidRDefault="00D76ADF" w:rsidRPr="00D05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bidi="ar-SA" w:eastAsia="ru-RU" w:val="ru-RU"/>
              </w:rPr>
            </w:pPr>
            <w:r w:rsidRPr="00D05D3B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bidi="ar-SA" w:eastAsia="ru-RU" w:val="ru-RU"/>
              </w:rPr>
              <w:t>02:42:000000:1047</w:t>
            </w:r>
          </w:p>
        </w:tc>
        <w:tc>
          <w:tcPr>
            <w:tcW w:type="dxa" w:w="241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05D3B" w:rsidR="00D76ADF" w:rsidRDefault="00D76ADF" w:rsidRPr="00D05D3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</w:pPr>
            <w:r w:rsidRPr="00D05D3B"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  <w:t>улица Центральная</w:t>
            </w:r>
          </w:p>
        </w:tc>
        <w:tc>
          <w:tcPr>
            <w:tcW w:type="dxa" w:w="11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05D3B" w:rsidR="00D76ADF" w:rsidRDefault="00D76ADF" w:rsidRPr="00D05D3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</w:pPr>
            <w:r w:rsidRPr="00D05D3B"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  <w:t>3,360</w:t>
            </w:r>
          </w:p>
        </w:tc>
      </w:tr>
      <w:tr w:rsidR="00D76ADF" w:rsidRPr="00D76ADF" w:rsidTr="00D76ADF">
        <w:trPr>
          <w:trHeight w:val="750"/>
        </w:trPr>
        <w:tc>
          <w:tcPr>
            <w:tcW w:type="dxa" w:w="98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D05D3B" w:rsidR="00D76ADF" w:rsidRDefault="00D76ADF" w:rsidRPr="00D05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  <w:t>11</w:t>
            </w:r>
          </w:p>
        </w:tc>
        <w:tc>
          <w:tcPr>
            <w:tcW w:type="dxa" w:w="198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05D3B" w:rsidR="00D76ADF" w:rsidRDefault="00D76ADF" w:rsidRPr="00D05D3B">
            <w:pPr>
              <w:spacing w:after="0" w:line="240" w:lineRule="auto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bidi="ar-SA" w:eastAsia="ru-RU" w:val="ru-RU"/>
              </w:rPr>
            </w:pPr>
            <w:r w:rsidRPr="00D05D3B"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bidi="ar-SA" w:eastAsia="ru-RU" w:val="ru-RU"/>
              </w:rPr>
              <w:t>с. Турналы</w:t>
            </w:r>
          </w:p>
        </w:tc>
        <w:tc>
          <w:tcPr>
            <w:tcW w:type="dxa" w:w="283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05D3B" w:rsidR="00D76ADF" w:rsidRDefault="00D76ADF" w:rsidRPr="00D05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</w:pPr>
            <w:r w:rsidRPr="00D05D3B"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  <w:t>02:42:000000:1009</w:t>
            </w:r>
          </w:p>
        </w:tc>
        <w:tc>
          <w:tcPr>
            <w:tcW w:type="dxa" w:w="241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05D3B" w:rsidR="00D76ADF" w:rsidRDefault="00D76ADF" w:rsidRPr="00D05D3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</w:pPr>
            <w:r w:rsidRPr="00D05D3B"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  <w:t>улица Школьная</w:t>
            </w:r>
          </w:p>
        </w:tc>
        <w:tc>
          <w:tcPr>
            <w:tcW w:type="dxa" w:w="11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05D3B" w:rsidR="00D76ADF" w:rsidRDefault="00D76ADF" w:rsidRPr="00D05D3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</w:pPr>
            <w:r w:rsidRPr="00D05D3B"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  <w:t>0,900</w:t>
            </w:r>
          </w:p>
        </w:tc>
      </w:tr>
      <w:tr w:rsidR="00D76ADF" w:rsidRPr="00D76ADF" w:rsidTr="00D76ADF">
        <w:trPr>
          <w:trHeight w:val="750"/>
        </w:trPr>
        <w:tc>
          <w:tcPr>
            <w:tcW w:type="dxa" w:w="8212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D76ADF" w:rsidR="00D76ADF" w:rsidRDefault="00D76ADF" w:rsidRPr="00D76A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/>
                <w:sz w:val="24"/>
                <w:szCs w:val="24"/>
                <w:lang w:bidi="ar-SA" w:eastAsia="ru-RU" w:val="ru-RU"/>
              </w:rPr>
            </w:pPr>
            <w:r w:rsidRPr="00D76ADF">
              <w:rPr>
                <w:rFonts w:ascii="Times New Roman" w:cs="Times New Roman" w:eastAsia="Times New Roman" w:hAnsi="Times New Roman"/>
                <w:b/>
                <w:sz w:val="24"/>
                <w:szCs w:val="24"/>
                <w:lang w:bidi="ar-SA" w:eastAsia="ru-RU" w:val="ru-RU"/>
              </w:rPr>
              <w:t>Всего по СП</w:t>
            </w:r>
          </w:p>
        </w:tc>
        <w:tc>
          <w:tcPr>
            <w:tcW w:type="dxa" w:w="11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</w:tcPr>
          <w:p w:rsidP="00D05D3B" w:rsidR="00D76ADF" w:rsidRDefault="00D76ADF" w:rsidRPr="00D05D3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bidi="ar-SA" w:eastAsia="ru-RU" w:val="ru-RU"/>
              </w:rPr>
            </w:pPr>
          </w:p>
        </w:tc>
      </w:tr>
    </w:tbl>
    <w:p w:rsidP="00884982" w:rsidR="00D05D3B" w:rsidRDefault="00D05D3B" w:rsidRPr="00A557A4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</w:p>
    <w:p w:rsidP="00FD7C5C" w:rsidR="00FD7C5C" w:rsidRDefault="00884982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ab/>
      </w:r>
      <w:r w:rsidR="00FD7C5C" w:rsidRPr="00A557A4">
        <w:rPr>
          <w:rFonts w:ascii="Times New Roman" w:cs="Times New Roman" w:hAnsi="Times New Roman"/>
          <w:sz w:val="28"/>
          <w:szCs w:val="28"/>
          <w:lang w:val="ru-RU"/>
        </w:rPr>
        <w:t>Пассажирские перевозки осуществляются на территории сельского поселения осуществляются АО «Башавтотранс» Республик</w:t>
      </w:r>
      <w:r w:rsidR="000F2581">
        <w:rPr>
          <w:rFonts w:ascii="Times New Roman" w:cs="Times New Roman" w:hAnsi="Times New Roman"/>
          <w:sz w:val="28"/>
          <w:szCs w:val="28"/>
          <w:lang w:val="ru-RU"/>
        </w:rPr>
        <w:t xml:space="preserve">и Башкортостан, частными перевозчиками, по муниципальным </w:t>
      </w:r>
      <w:r w:rsidR="005C2462">
        <w:rPr>
          <w:rFonts w:ascii="Times New Roman" w:cs="Times New Roman" w:hAnsi="Times New Roman"/>
          <w:sz w:val="28"/>
          <w:szCs w:val="28"/>
          <w:lang w:val="ru-RU"/>
        </w:rPr>
        <w:t>маршрутам № 4 «</w:t>
      </w:r>
      <w:r w:rsidR="005C2462">
        <w:rPr>
          <w:rFonts w:ascii="Times New Roman" w:cs="Times New Roman" w:eastAsia="Times New Roman" w:hAnsi="Times New Roman"/>
          <w:color w:val="000000"/>
          <w:sz w:val="28"/>
          <w:szCs w:val="28"/>
          <w:lang w:bidi="ar-SA" w:eastAsia="ru-RU" w:val="ru-RU"/>
        </w:rPr>
        <w:t>с. Шарипово - с. Малояз», № 3 «</w:t>
      </w:r>
      <w:r w:rsidR="00FD7C5C" w:rsidRPr="00A557A4">
        <w:rPr>
          <w:rFonts w:ascii="Times New Roman" w:cs="Times New Roman" w:eastAsia="Times New Roman" w:hAnsi="Times New Roman"/>
          <w:color w:val="000000"/>
          <w:sz w:val="28"/>
          <w:szCs w:val="28"/>
          <w:lang w:bidi="ar-SA" w:eastAsia="ru-RU" w:val="ru-RU"/>
        </w:rPr>
        <w:t>с.</w:t>
      </w:r>
      <w:r w:rsidR="005C2462">
        <w:rPr>
          <w:rFonts w:ascii="Times New Roman" w:cs="Times New Roman" w:eastAsia="Times New Roman" w:hAnsi="Times New Roman"/>
          <w:color w:val="000000"/>
          <w:sz w:val="28"/>
          <w:szCs w:val="28"/>
          <w:lang w:bidi="ar-SA" w:eastAsia="ru-RU" w:val="ru-RU"/>
        </w:rPr>
        <w:t xml:space="preserve"> Лагерево</w:t>
      </w:r>
      <w:r w:rsidR="00FD7C5C" w:rsidRPr="00A557A4">
        <w:rPr>
          <w:rFonts w:ascii="Times New Roman" w:cs="Times New Roman" w:eastAsia="Times New Roman" w:hAnsi="Times New Roman"/>
          <w:color w:val="000000"/>
          <w:sz w:val="28"/>
          <w:szCs w:val="28"/>
          <w:lang w:bidi="ar-SA" w:eastAsia="ru-RU" w:val="ru-RU"/>
        </w:rPr>
        <w:t xml:space="preserve"> - с.</w:t>
      </w:r>
      <w:r w:rsidR="00FD7C5C">
        <w:rPr>
          <w:rFonts w:ascii="Times New Roman" w:cs="Times New Roman" w:eastAsia="Times New Roman" w:hAnsi="Times New Roman"/>
          <w:color w:val="000000"/>
          <w:sz w:val="28"/>
          <w:szCs w:val="28"/>
          <w:lang w:bidi="ar-SA" w:eastAsia="ru-RU" w:val="ru-RU"/>
        </w:rPr>
        <w:t xml:space="preserve"> </w:t>
      </w:r>
      <w:r w:rsidR="005C2462">
        <w:rPr>
          <w:rFonts w:ascii="Times New Roman" w:cs="Times New Roman" w:eastAsia="Times New Roman" w:hAnsi="Times New Roman"/>
          <w:color w:val="000000"/>
          <w:sz w:val="28"/>
          <w:szCs w:val="28"/>
          <w:lang w:bidi="ar-SA" w:eastAsia="ru-RU" w:val="ru-RU"/>
        </w:rPr>
        <w:t>Малояз»</w:t>
      </w:r>
      <w:r w:rsidR="007B3C9E">
        <w:rPr>
          <w:rFonts w:ascii="Times New Roman" w:cs="Times New Roman" w:hAnsi="Times New Roman"/>
          <w:sz w:val="28"/>
          <w:szCs w:val="28"/>
          <w:lang w:val="ru-RU"/>
        </w:rPr>
        <w:t xml:space="preserve">. </w:t>
      </w:r>
      <w:r w:rsidR="00FD7C5C" w:rsidRPr="007308A0">
        <w:rPr>
          <w:rFonts w:ascii="Times New Roman" w:cs="Times New Roman" w:hAnsi="Times New Roman"/>
          <w:sz w:val="28"/>
          <w:szCs w:val="28"/>
          <w:lang w:val="ru-RU"/>
        </w:rPr>
        <w:t xml:space="preserve">Перевозки железнодорожным, водным и воздушными видами транспорта на территории сельского </w:t>
      </w:r>
      <w:r w:rsidR="00FD7C5C">
        <w:rPr>
          <w:rFonts w:ascii="Times New Roman" w:cs="Times New Roman" w:hAnsi="Times New Roman"/>
          <w:sz w:val="28"/>
          <w:szCs w:val="28"/>
          <w:lang w:val="ru-RU"/>
        </w:rPr>
        <w:t xml:space="preserve">поселения не осуществляются.   </w:t>
      </w:r>
    </w:p>
    <w:p w:rsidP="00FD7C5C" w:rsidR="00FD7C5C" w:rsidRDefault="00FD7C5C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ab/>
        <w:t xml:space="preserve"> </w:t>
      </w:r>
      <w:r w:rsidRPr="007308A0">
        <w:rPr>
          <w:rFonts w:ascii="Times New Roman" w:cs="Times New Roman" w:hAnsi="Times New Roman"/>
          <w:sz w:val="28"/>
          <w:szCs w:val="28"/>
          <w:lang w:val="ru-RU"/>
        </w:rPr>
        <w:t>Хранение автомобилей на территории сельского поселения осуществляется в индивидуальных гаражах на приусадебных участках. Открытых площадок для хранения индивидуального транспорта нет. Так же отсутствуют оборудованные площадки для временной парковки автотранспорта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перед общественными зданиями.  </w:t>
      </w:r>
    </w:p>
    <w:p w:rsidP="00FD7C5C" w:rsidR="00FD7C5C" w:rsidRDefault="00FD7C5C" w:rsidRPr="00A557A4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</w:p>
    <w:p w:rsidP="00FD7C5C" w:rsidR="00FD7C5C" w:rsidRDefault="00774DFB" w:rsidRPr="00436384">
      <w:pPr>
        <w:shd w:color="auto" w:fill="FFFFFF" w:val="clear"/>
        <w:ind w:firstLine="540" w:left="180"/>
        <w:jc w:val="center"/>
        <w:rPr>
          <w:rFonts w:ascii="Times New Roman" w:cs="Times New Roman" w:hAnsi="Times New Roman"/>
          <w:b/>
          <w:sz w:val="28"/>
          <w:szCs w:val="28"/>
          <w:lang w:val="ru-RU"/>
        </w:rPr>
      </w:pPr>
      <w:r>
        <w:rPr>
          <w:rFonts w:ascii="Times New Roman" w:cs="Times New Roman" w:hAnsi="Times New Roman"/>
          <w:b/>
          <w:sz w:val="28"/>
          <w:szCs w:val="28"/>
          <w:lang w:val="ru-RU"/>
        </w:rPr>
        <w:t>6</w:t>
      </w:r>
      <w:r w:rsidR="00FD7C5C" w:rsidRPr="00436384">
        <w:rPr>
          <w:rFonts w:ascii="Times New Roman" w:cs="Times New Roman" w:hAnsi="Times New Roman"/>
          <w:b/>
          <w:sz w:val="28"/>
          <w:szCs w:val="28"/>
          <w:lang w:val="ru-RU"/>
        </w:rPr>
        <w:t>. Перечень основных мероприятий Программы</w:t>
      </w:r>
    </w:p>
    <w:p w:rsidP="00FD7C5C" w:rsidR="00FD7C5C" w:rsidRDefault="00FD7C5C" w:rsidRPr="00A557A4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ab/>
      </w:r>
      <w:r w:rsidRPr="00A557A4">
        <w:rPr>
          <w:rFonts w:ascii="Times New Roman" w:cs="Times New Roman" w:hAnsi="Times New Roman"/>
          <w:sz w:val="28"/>
          <w:szCs w:val="28"/>
          <w:lang w:val="ru-RU"/>
        </w:rPr>
        <w:t>Основные мероприятия Программы направлены на достижение целей Программы - снижение уровня общего износа основных фондов, улучшение качества предоставляемых жилищно-коммунальных услуг.</w:t>
      </w:r>
    </w:p>
    <w:p w:rsidP="00FD7C5C" w:rsidR="00FD7C5C" w:rsidRDefault="00FD7C5C" w:rsidRPr="00A557A4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ab/>
      </w:r>
      <w:r w:rsidRPr="00A557A4">
        <w:rPr>
          <w:rFonts w:ascii="Times New Roman" w:cs="Times New Roman" w:hAnsi="Times New Roman"/>
          <w:sz w:val="28"/>
          <w:szCs w:val="28"/>
          <w:lang w:val="ru-RU"/>
        </w:rPr>
        <w:t>Организационные мероприятия предусматривают:</w:t>
      </w:r>
    </w:p>
    <w:p w:rsidP="00FD7C5C" w:rsidR="00FD7C5C" w:rsidRDefault="00FD7C5C" w:rsidRPr="00A557A4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ab/>
      </w:r>
      <w:r w:rsidRPr="00A557A4">
        <w:rPr>
          <w:rFonts w:ascii="Times New Roman" w:cs="Times New Roman" w:hAnsi="Times New Roman"/>
          <w:sz w:val="28"/>
          <w:szCs w:val="28"/>
          <w:lang w:val="ru-RU"/>
        </w:rPr>
        <w:t>- формирование перечня объектов, подлежащих реконструкции, модернизации, капитальному ремонту (Приложение № 1);</w:t>
      </w:r>
    </w:p>
    <w:p w:rsidP="00FD7C5C" w:rsidR="00FD7C5C" w:rsidRDefault="00FD7C5C" w:rsidRPr="00A557A4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ab/>
      </w:r>
      <w:r w:rsidRPr="00A557A4">
        <w:rPr>
          <w:rFonts w:ascii="Times New Roman" w:cs="Times New Roman" w:hAnsi="Times New Roman"/>
          <w:sz w:val="28"/>
          <w:szCs w:val="28"/>
          <w:lang w:val="ru-RU"/>
        </w:rPr>
        <w:t>- определение ежегодного объема средств, выделяемых из местного бюджета на реализацию мероприятий Программы на осуществление финансирования строительства, реконструкции, модернизации и капитального ремонта объектов коммунальной инфраструктуры в целях обеспечения качества предоставля</w:t>
      </w:r>
      <w:r>
        <w:rPr>
          <w:rFonts w:ascii="Times New Roman" w:cs="Times New Roman" w:hAnsi="Times New Roman"/>
          <w:sz w:val="28"/>
          <w:szCs w:val="28"/>
          <w:lang w:val="ru-RU"/>
        </w:rPr>
        <w:t>емых жилищно-коммунальных услуг.</w:t>
      </w:r>
    </w:p>
    <w:p w:rsidP="00FD7C5C" w:rsidR="00FD7C5C" w:rsidRDefault="00FD7C5C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ab/>
      </w:r>
      <w:r w:rsidRPr="00A557A4">
        <w:rPr>
          <w:rFonts w:ascii="Times New Roman" w:cs="Times New Roman" w:hAnsi="Times New Roman"/>
          <w:sz w:val="28"/>
          <w:szCs w:val="28"/>
          <w:lang w:val="ru-RU"/>
        </w:rPr>
        <w:t xml:space="preserve">Капитальный ремонт объектов коммунальной инфраструктуры, включенных в Программу, должен быть завершен в пределах срока действия Программы. В результате реализации программных мероприятий будет достигнут положительный социально-экономический эффект, выражающийся в улучшении качества предоставляемых коммунальных услуг по </w:t>
      </w:r>
      <w:r>
        <w:rPr>
          <w:rFonts w:ascii="Times New Roman" w:cs="Times New Roman" w:hAnsi="Times New Roman"/>
          <w:sz w:val="28"/>
          <w:szCs w:val="28"/>
          <w:lang w:val="ru-RU"/>
        </w:rPr>
        <w:t>тепло</w:t>
      </w:r>
      <w:r w:rsidRPr="00A557A4">
        <w:rPr>
          <w:rFonts w:ascii="Times New Roman" w:cs="Times New Roman" w:hAnsi="Times New Roman"/>
          <w:sz w:val="28"/>
          <w:szCs w:val="28"/>
          <w:lang w:val="ru-RU"/>
        </w:rPr>
        <w:t xml:space="preserve">-, водоснабжению и газоснабжению. Позитивным итогом реализации программы станет снижение социальной напряженности вследствие реального улучшения условий проживания населения в связи с повышением качества предоставляемых коммунальных услуг. Развитие коммунальной инфраструктуры позволит обеспечить потребности в дополнительном предоставлении услуг по </w:t>
      </w:r>
      <w:r>
        <w:rPr>
          <w:rFonts w:ascii="Times New Roman" w:cs="Times New Roman" w:hAnsi="Times New Roman"/>
          <w:sz w:val="28"/>
          <w:szCs w:val="28"/>
          <w:lang w:val="ru-RU"/>
        </w:rPr>
        <w:t>тепло-</w:t>
      </w:r>
      <w:r w:rsidRPr="00A557A4">
        <w:rPr>
          <w:rFonts w:ascii="Times New Roman" w:cs="Times New Roman" w:hAnsi="Times New Roman"/>
          <w:sz w:val="28"/>
          <w:szCs w:val="28"/>
          <w:lang w:val="ru-RU"/>
        </w:rPr>
        <w:t>водоснабжению, газоснабжению, а также позволит обеспечить качественное бесперебойное предоставление к</w:t>
      </w:r>
      <w:r>
        <w:rPr>
          <w:rFonts w:ascii="Times New Roman" w:cs="Times New Roman" w:hAnsi="Times New Roman"/>
          <w:sz w:val="28"/>
          <w:szCs w:val="28"/>
          <w:lang w:val="ru-RU"/>
        </w:rPr>
        <w:t>оммунальных услуг потребителям.</w:t>
      </w:r>
    </w:p>
    <w:p w:rsidP="00FD7C5C" w:rsidR="00FD7C5C" w:rsidRDefault="00FD7C5C" w:rsidRPr="00A557A4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</w:p>
    <w:p w:rsidP="00FD7C5C" w:rsidR="00FD7C5C" w:rsidRDefault="00774DFB" w:rsidRPr="00436384">
      <w:pPr>
        <w:ind w:firstLine="540"/>
        <w:jc w:val="center"/>
        <w:rPr>
          <w:rFonts w:ascii="Times New Roman" w:cs="Times New Roman" w:hAnsi="Times New Roman"/>
          <w:b/>
          <w:sz w:val="28"/>
          <w:szCs w:val="28"/>
          <w:lang w:val="ru-RU"/>
        </w:rPr>
      </w:pPr>
      <w:r>
        <w:rPr>
          <w:rFonts w:ascii="Times New Roman" w:cs="Times New Roman" w:hAnsi="Times New Roman"/>
          <w:b/>
          <w:sz w:val="28"/>
          <w:szCs w:val="28"/>
          <w:lang w:val="ru-RU"/>
        </w:rPr>
        <w:t>7</w:t>
      </w:r>
      <w:r w:rsidR="00FD7C5C" w:rsidRPr="00436384">
        <w:rPr>
          <w:rFonts w:ascii="Times New Roman" w:cs="Times New Roman" w:hAnsi="Times New Roman"/>
          <w:b/>
          <w:sz w:val="28"/>
          <w:szCs w:val="28"/>
          <w:lang w:val="ru-RU"/>
        </w:rPr>
        <w:t>. Механизм реализации Программы</w:t>
      </w:r>
    </w:p>
    <w:p w:rsidP="00FD7C5C" w:rsidR="00FD7C5C" w:rsidRDefault="00FD7C5C" w:rsidRPr="00A557A4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lastRenderedPageBreak/>
        <w:tab/>
      </w:r>
      <w:r w:rsidRPr="00A557A4">
        <w:rPr>
          <w:rFonts w:ascii="Times New Roman" w:cs="Times New Roman" w:hAnsi="Times New Roman"/>
          <w:sz w:val="28"/>
          <w:szCs w:val="28"/>
          <w:lang w:val="ru-RU"/>
        </w:rPr>
        <w:t>Администрация сельского поселения</w:t>
      </w:r>
      <w:r w:rsidR="005C2462">
        <w:rPr>
          <w:rFonts w:ascii="Times New Roman" w:cs="Times New Roman" w:hAnsi="Times New Roman"/>
          <w:sz w:val="28"/>
          <w:szCs w:val="28"/>
          <w:lang w:val="ru-RU"/>
        </w:rPr>
        <w:t xml:space="preserve"> Турналинский </w:t>
      </w:r>
      <w:r w:rsidRPr="00A557A4">
        <w:rPr>
          <w:rFonts w:ascii="Times New Roman" w:cs="Times New Roman" w:hAnsi="Times New Roman"/>
          <w:sz w:val="28"/>
          <w:szCs w:val="28"/>
          <w:lang w:val="ru-RU"/>
        </w:rPr>
        <w:t>сельсовет муниципального района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Салаватский </w:t>
      </w:r>
      <w:r w:rsidRPr="00A557A4">
        <w:rPr>
          <w:rFonts w:ascii="Times New Roman" w:cs="Times New Roman" w:hAnsi="Times New Roman"/>
          <w:sz w:val="28"/>
          <w:szCs w:val="28"/>
          <w:lang w:val="ru-RU"/>
        </w:rPr>
        <w:t>район Республики Башкортостан в рамках настоящей Программы:</w:t>
      </w:r>
    </w:p>
    <w:p w:rsidP="00FD7C5C" w:rsidR="00FD7C5C" w:rsidRDefault="00FD7C5C" w:rsidRPr="00A557A4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ab/>
      </w:r>
      <w:r w:rsidRPr="00A557A4">
        <w:rPr>
          <w:rFonts w:ascii="Times New Roman" w:cs="Times New Roman" w:hAnsi="Times New Roman"/>
          <w:sz w:val="28"/>
          <w:szCs w:val="28"/>
          <w:lang w:val="ru-RU"/>
        </w:rPr>
        <w:t>- осуществляет общее руководство, координацию и контроль за реализацией Программы;</w:t>
      </w:r>
    </w:p>
    <w:p w:rsidP="00FD7C5C" w:rsidR="00FD7C5C" w:rsidRDefault="00FD7C5C" w:rsidRPr="00A557A4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ab/>
      </w:r>
      <w:r w:rsidRPr="00A557A4">
        <w:rPr>
          <w:rFonts w:ascii="Times New Roman" w:cs="Times New Roman" w:hAnsi="Times New Roman"/>
          <w:sz w:val="28"/>
          <w:szCs w:val="28"/>
          <w:lang w:val="ru-RU"/>
        </w:rPr>
        <w:t>- формирует перечень объектов, подлежащих включению в Программу (Приложение № 1);</w:t>
      </w:r>
    </w:p>
    <w:p w:rsidP="00FD7C5C" w:rsidR="00FD7C5C" w:rsidRDefault="00FD7C5C" w:rsidRPr="00A557A4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ab/>
      </w:r>
      <w:r w:rsidRPr="00A557A4">
        <w:rPr>
          <w:rFonts w:ascii="Times New Roman" w:cs="Times New Roman" w:hAnsi="Times New Roman"/>
          <w:sz w:val="28"/>
          <w:szCs w:val="28"/>
          <w:lang w:val="ru-RU"/>
        </w:rPr>
        <w:t xml:space="preserve">- заключает с исполнителями необходимые контракты на выполнение проектно-сметных работ на строительство, реконструкцию, модернизацию и капитальный ремонт объектов коммунальной инфраструктуры </w:t>
      </w:r>
      <w:r>
        <w:rPr>
          <w:rFonts w:ascii="Times New Roman" w:cs="Times New Roman" w:hAnsi="Times New Roman"/>
          <w:sz w:val="28"/>
          <w:szCs w:val="28"/>
          <w:lang w:val="ru-RU"/>
        </w:rPr>
        <w:t>в соответствии</w:t>
      </w:r>
      <w:r w:rsidRPr="00A557A4">
        <w:rPr>
          <w:rFonts w:ascii="Times New Roman" w:cs="Times New Roman" w:hAnsi="Times New Roman"/>
          <w:sz w:val="28"/>
          <w:szCs w:val="28"/>
          <w:lang w:val="ru-RU"/>
        </w:rPr>
        <w:t xml:space="preserve"> с Федеральным законом Российской Федерации от 5 апреля </w:t>
      </w:r>
      <w:smartTag w:element="metricconverter" w:uri="urn:schemas-microsoft-com:office:smarttags">
        <w:smartTagPr>
          <w:attr w:name="ProductID" w:val="2013 г"/>
        </w:smartTagPr>
        <w:r w:rsidRPr="00A557A4">
          <w:rPr>
            <w:rFonts w:ascii="Times New Roman" w:cs="Times New Roman" w:hAnsi="Times New Roman"/>
            <w:sz w:val="28"/>
            <w:szCs w:val="28"/>
            <w:lang w:val="ru-RU"/>
          </w:rPr>
          <w:t>2013 г</w:t>
        </w:r>
      </w:smartTag>
      <w:r w:rsidRPr="00A557A4">
        <w:rPr>
          <w:rFonts w:ascii="Times New Roman" w:cs="Times New Roman" w:hAnsi="Times New Roman"/>
          <w:sz w:val="28"/>
          <w:szCs w:val="28"/>
          <w:lang w:val="ru-RU"/>
        </w:rPr>
        <w:t xml:space="preserve">. </w:t>
      </w:r>
      <w:r w:rsidRPr="00A557A4">
        <w:rPr>
          <w:rFonts w:ascii="Times New Roman" w:cs="Times New Roman" w:hAnsi="Times New Roman"/>
          <w:sz w:val="28"/>
          <w:szCs w:val="28"/>
        </w:rPr>
        <w:t>N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44-ФЗ «</w:t>
      </w:r>
      <w:r w:rsidRPr="00A557A4">
        <w:rPr>
          <w:rFonts w:ascii="Times New Roman" w:cs="Times New Roman" w:hAnsi="Times New Roman"/>
          <w:sz w:val="28"/>
          <w:szCs w:val="28"/>
          <w:lang w:val="ru-RU"/>
        </w:rPr>
        <w:t>О контрактной системе в сфере закупок товаров, работ, услуг для обеспечения госуд</w:t>
      </w:r>
      <w:r>
        <w:rPr>
          <w:rFonts w:ascii="Times New Roman" w:cs="Times New Roman" w:hAnsi="Times New Roman"/>
          <w:sz w:val="28"/>
          <w:szCs w:val="28"/>
          <w:lang w:val="ru-RU"/>
        </w:rPr>
        <w:t>арственных и муниципальных нужд»</w:t>
      </w:r>
      <w:r w:rsidRPr="00A557A4">
        <w:rPr>
          <w:rFonts w:ascii="Times New Roman" w:cs="Times New Roman" w:hAnsi="Times New Roman"/>
          <w:sz w:val="28"/>
          <w:szCs w:val="28"/>
          <w:lang w:val="ru-RU"/>
        </w:rPr>
        <w:t xml:space="preserve">; </w:t>
      </w:r>
    </w:p>
    <w:p w:rsidP="00FD7C5C" w:rsidR="00FD7C5C" w:rsidRDefault="00FD7C5C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ab/>
      </w:r>
      <w:r w:rsidRPr="00A557A4">
        <w:rPr>
          <w:rFonts w:ascii="Times New Roman" w:cs="Times New Roman" w:hAnsi="Times New Roman"/>
          <w:sz w:val="28"/>
          <w:szCs w:val="28"/>
          <w:lang w:val="ru-RU"/>
        </w:rPr>
        <w:t>- предоставляет отчеты об объемах реализации Программы и расходовани</w:t>
      </w:r>
      <w:r>
        <w:rPr>
          <w:rFonts w:ascii="Times New Roman" w:cs="Times New Roman" w:hAnsi="Times New Roman"/>
          <w:sz w:val="28"/>
          <w:szCs w:val="28"/>
          <w:lang w:val="ru-RU"/>
        </w:rPr>
        <w:t>и средств в вышестоящие органы.</w:t>
      </w:r>
    </w:p>
    <w:p w:rsidP="00FD7C5C" w:rsidR="00FD7C5C" w:rsidRDefault="00FD7C5C" w:rsidRPr="00436384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</w:p>
    <w:p w:rsidP="00FD7C5C" w:rsidR="00FD7C5C" w:rsidRDefault="00774DFB" w:rsidRPr="00436384">
      <w:pPr>
        <w:ind w:firstLine="540"/>
        <w:jc w:val="center"/>
        <w:rPr>
          <w:rFonts w:ascii="Times New Roman" w:cs="Times New Roman" w:hAnsi="Times New Roman"/>
          <w:b/>
          <w:sz w:val="28"/>
          <w:szCs w:val="28"/>
          <w:lang w:val="ru-RU"/>
        </w:rPr>
      </w:pPr>
      <w:r>
        <w:rPr>
          <w:rFonts w:ascii="Times New Roman" w:cs="Times New Roman" w:hAnsi="Times New Roman"/>
          <w:b/>
          <w:sz w:val="28"/>
          <w:szCs w:val="28"/>
          <w:lang w:val="ru-RU"/>
        </w:rPr>
        <w:t>8</w:t>
      </w:r>
      <w:r w:rsidR="00FD7C5C" w:rsidRPr="00436384">
        <w:rPr>
          <w:rFonts w:ascii="Times New Roman" w:cs="Times New Roman" w:hAnsi="Times New Roman"/>
          <w:b/>
          <w:sz w:val="28"/>
          <w:szCs w:val="28"/>
          <w:lang w:val="ru-RU"/>
        </w:rPr>
        <w:t>. Ресурсное обеспечение Программы</w:t>
      </w:r>
    </w:p>
    <w:p w:rsidP="00FD7C5C" w:rsidR="00FD7C5C" w:rsidRDefault="00FD7C5C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ab/>
      </w:r>
      <w:r w:rsidRPr="004569F0">
        <w:rPr>
          <w:rFonts w:ascii="Times New Roman" w:cs="Times New Roman" w:hAnsi="Times New Roman"/>
          <w:sz w:val="28"/>
          <w:szCs w:val="28"/>
          <w:lang w:val="ru-RU"/>
        </w:rPr>
        <w:t xml:space="preserve">Финансирование мероприятий Программы осуществляется за счет средств сельского поселения с привлечением средств республиканского бюджета, районного бюджета, других источников финансирования. </w:t>
      </w:r>
    </w:p>
    <w:p w:rsidP="00FD7C5C" w:rsidR="00FD7C5C" w:rsidRDefault="00FD7C5C" w:rsidRPr="004569F0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color w:val="000000"/>
          <w:sz w:val="28"/>
          <w:szCs w:val="28"/>
          <w:lang w:val="ru-RU"/>
        </w:rPr>
        <w:tab/>
      </w:r>
      <w:r w:rsidRPr="004569F0">
        <w:rPr>
          <w:rFonts w:ascii="Times New Roman" w:cs="Times New Roman" w:hAnsi="Times New Roman"/>
          <w:sz w:val="28"/>
          <w:szCs w:val="28"/>
          <w:lang w:val="ru-RU"/>
        </w:rPr>
        <w:t>Финансирование Программы предусматривает финансирование из республиканского и районного бюджетов в виде дотаций местному бюджету на условиях софинансирования.</w:t>
      </w:r>
    </w:p>
    <w:p w:rsidP="00FD7C5C" w:rsidR="00FD7C5C" w:rsidRDefault="00FD7C5C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ab/>
      </w:r>
      <w:r w:rsidRPr="004569F0">
        <w:rPr>
          <w:rFonts w:ascii="Times New Roman" w:cs="Times New Roman" w:hAnsi="Times New Roman"/>
          <w:sz w:val="28"/>
          <w:szCs w:val="28"/>
          <w:lang w:val="ru-RU"/>
        </w:rPr>
        <w:t xml:space="preserve">Объемы </w:t>
      </w:r>
      <w:r>
        <w:rPr>
          <w:rFonts w:ascii="Times New Roman" w:cs="Times New Roman" w:hAnsi="Times New Roman"/>
          <w:sz w:val="28"/>
          <w:szCs w:val="28"/>
          <w:lang w:val="ru-RU"/>
        </w:rPr>
        <w:t>финансирования Программы на 2026 – 203</w:t>
      </w:r>
      <w:r w:rsidR="00753DEC">
        <w:rPr>
          <w:rFonts w:ascii="Times New Roman" w:cs="Times New Roman" w:hAnsi="Times New Roman"/>
          <w:sz w:val="28"/>
          <w:szCs w:val="28"/>
          <w:lang w:val="ru-RU"/>
        </w:rPr>
        <w:t>4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 w:rsidRPr="004569F0">
        <w:rPr>
          <w:rFonts w:ascii="Times New Roman" w:cs="Times New Roman" w:hAnsi="Times New Roman"/>
          <w:sz w:val="28"/>
          <w:szCs w:val="28"/>
          <w:lang w:val="ru-RU"/>
        </w:rPr>
        <w:t>годы носят прогнозный характер и подлежат ежегодному уточнению в установленном порядке после принятия бюджетов на очередной финансовый год.</w:t>
      </w:r>
    </w:p>
    <w:p w:rsidP="00FD7C5C" w:rsidR="00FD7C5C" w:rsidRDefault="00FD7C5C" w:rsidRPr="004569F0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</w:p>
    <w:p w:rsidP="00FD7C5C" w:rsidR="00FD7C5C" w:rsidRDefault="00FD7C5C" w:rsidRPr="00436384">
      <w:pPr>
        <w:ind w:firstLine="540"/>
        <w:jc w:val="center"/>
        <w:rPr>
          <w:rFonts w:ascii="Times New Roman" w:cs="Times New Roman" w:hAnsi="Times New Roman"/>
          <w:b/>
          <w:sz w:val="28"/>
          <w:szCs w:val="28"/>
          <w:lang w:val="ru-RU"/>
        </w:rPr>
      </w:pPr>
      <w:r w:rsidRPr="00436384">
        <w:rPr>
          <w:rFonts w:ascii="Times New Roman" w:cs="Times New Roman" w:hAnsi="Times New Roman"/>
          <w:b/>
          <w:sz w:val="28"/>
          <w:szCs w:val="28"/>
          <w:lang w:val="ru-RU"/>
        </w:rPr>
        <w:t>8. Управление реализацией Программы и контроль за ходом ее исполнения</w:t>
      </w:r>
    </w:p>
    <w:p w:rsidP="00FD7C5C" w:rsidR="00FD7C5C" w:rsidRDefault="00FD7C5C" w:rsidRPr="004569F0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ab/>
      </w:r>
      <w:r w:rsidRPr="004569F0">
        <w:rPr>
          <w:rFonts w:ascii="Times New Roman" w:cs="Times New Roman" w:hAnsi="Times New Roman"/>
          <w:sz w:val="28"/>
          <w:szCs w:val="28"/>
          <w:lang w:val="ru-RU"/>
        </w:rPr>
        <w:t>Заказчик осуществляет контроль за ходом реализации Программы, обеспечивает согласование действий по подготовке и реализации программных мероприятий, целевому и эффективному использованию бюджетных средств, разрабатывает и представляет в установленном порядке бюджетную заявку на ассигнование из местного бюджета и бюджетов других уровней для финансирования, а также подготавливает информацию о ходе реализации Программы за отчетный год.</w:t>
      </w:r>
    </w:p>
    <w:p w:rsidP="00FD7C5C" w:rsidR="00FD7C5C" w:rsidRDefault="00FD7C5C" w:rsidRPr="004569F0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ab/>
      </w:r>
      <w:r w:rsidRPr="004569F0">
        <w:rPr>
          <w:rFonts w:ascii="Times New Roman" w:cs="Times New Roman" w:hAnsi="Times New Roman"/>
          <w:sz w:val="28"/>
          <w:szCs w:val="28"/>
          <w:lang w:val="ru-RU"/>
        </w:rPr>
        <w:t>Контроль за Программой включает периодическую отчетность о реализации программных мероприятий и рациональном использовании исполнителями выделяемых им финансовых средств, качестве реализуемых программных мероприятий, сроках исполнения муниципальных контрактов.</w:t>
      </w:r>
    </w:p>
    <w:p w:rsidP="00FD7C5C" w:rsidR="00FD7C5C" w:rsidRDefault="00FD7C5C" w:rsidRPr="004569F0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ab/>
      </w:r>
      <w:r w:rsidRPr="004569F0">
        <w:rPr>
          <w:rFonts w:ascii="Times New Roman" w:cs="Times New Roman" w:hAnsi="Times New Roman"/>
          <w:sz w:val="28"/>
          <w:szCs w:val="28"/>
          <w:lang w:val="ru-RU"/>
        </w:rPr>
        <w:t>Исполнители программных мероприятий в установленном порядке отчитываются перед заказчиком о целевом использовании выделенных им финансовых средств.</w:t>
      </w:r>
    </w:p>
    <w:p w:rsidP="00FD7C5C" w:rsidR="00FD7C5C" w:rsidRDefault="00FD7C5C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lastRenderedPageBreak/>
        <w:tab/>
      </w:r>
      <w:r w:rsidRPr="004569F0">
        <w:rPr>
          <w:rFonts w:ascii="Times New Roman" w:cs="Times New Roman" w:hAnsi="Times New Roman"/>
          <w:sz w:val="28"/>
          <w:szCs w:val="28"/>
          <w:lang w:val="ru-RU"/>
        </w:rPr>
        <w:t>Корректировка Программы, в том числе включение в нее новых мероприятий, а также продление срока ее реализации осуществляется в установленном порядке по предложению зака</w:t>
      </w:r>
      <w:r>
        <w:rPr>
          <w:rFonts w:ascii="Times New Roman" w:cs="Times New Roman" w:hAnsi="Times New Roman"/>
          <w:sz w:val="28"/>
          <w:szCs w:val="28"/>
          <w:lang w:val="ru-RU"/>
        </w:rPr>
        <w:t>зчика, разработчиков Программы.</w:t>
      </w:r>
    </w:p>
    <w:p w:rsidP="00FD7C5C" w:rsidR="00FD7C5C" w:rsidRDefault="00FD7C5C" w:rsidRPr="004569F0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</w:p>
    <w:p w:rsidP="00FD7C5C" w:rsidR="00FD7C5C" w:rsidRDefault="00FD7C5C" w:rsidRPr="00436384">
      <w:pPr>
        <w:ind w:firstLine="540"/>
        <w:jc w:val="center"/>
        <w:rPr>
          <w:rFonts w:ascii="Times New Roman" w:cs="Times New Roman" w:hAnsi="Times New Roman"/>
          <w:b/>
          <w:sz w:val="28"/>
          <w:szCs w:val="28"/>
          <w:lang w:val="ru-RU"/>
        </w:rPr>
      </w:pPr>
      <w:r w:rsidRPr="00436384">
        <w:rPr>
          <w:rFonts w:ascii="Times New Roman" w:cs="Times New Roman" w:hAnsi="Times New Roman"/>
          <w:b/>
          <w:sz w:val="28"/>
          <w:szCs w:val="28"/>
          <w:lang w:val="ru-RU"/>
        </w:rPr>
        <w:t>9. Оценка эффективности реализации Программы</w:t>
      </w:r>
    </w:p>
    <w:p w:rsidP="00FD7C5C" w:rsidR="00FD7C5C" w:rsidRDefault="00FD7C5C" w:rsidRPr="004569F0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ab/>
      </w:r>
      <w:r w:rsidRPr="004569F0">
        <w:rPr>
          <w:rFonts w:ascii="Times New Roman" w:cs="Times New Roman" w:hAnsi="Times New Roman"/>
          <w:sz w:val="28"/>
          <w:szCs w:val="28"/>
          <w:lang w:val="ru-RU"/>
        </w:rPr>
        <w:t xml:space="preserve">Программа развития систем коммунальной инфраструктуры сельского </w:t>
      </w:r>
      <w:r w:rsidRPr="005C2462">
        <w:rPr>
          <w:rFonts w:ascii="Times New Roman" w:cs="Times New Roman" w:hAnsi="Times New Roman"/>
          <w:sz w:val="28"/>
          <w:szCs w:val="28"/>
          <w:lang w:val="ru-RU"/>
        </w:rPr>
        <w:t>поселения</w:t>
      </w:r>
      <w:r w:rsidR="005C2462" w:rsidRPr="005C2462">
        <w:rPr>
          <w:rFonts w:ascii="Times New Roman" w:cs="Times New Roman" w:hAnsi="Times New Roman"/>
          <w:bCs/>
          <w:sz w:val="28"/>
          <w:szCs w:val="28"/>
          <w:lang w:val="ru-RU"/>
        </w:rPr>
        <w:t xml:space="preserve"> Турналинский </w:t>
      </w:r>
      <w:r w:rsidR="007B3C9E" w:rsidRPr="005C2462">
        <w:rPr>
          <w:rFonts w:ascii="Times New Roman" w:cs="Times New Roman" w:hAnsi="Times New Roman"/>
          <w:bCs/>
          <w:sz w:val="28"/>
          <w:szCs w:val="28"/>
          <w:lang w:val="ru-RU"/>
        </w:rPr>
        <w:t xml:space="preserve">сельсовет </w:t>
      </w:r>
      <w:r w:rsidR="005C2462" w:rsidRPr="005C2462">
        <w:rPr>
          <w:rFonts w:ascii="Times New Roman" w:cs="Times New Roman" w:hAnsi="Times New Roman"/>
          <w:sz w:val="28"/>
          <w:szCs w:val="28"/>
          <w:lang w:val="ru-RU"/>
        </w:rPr>
        <w:t>до 2034</w:t>
      </w:r>
      <w:r w:rsidRPr="005C2462">
        <w:rPr>
          <w:rFonts w:ascii="Times New Roman" w:cs="Times New Roman" w:hAnsi="Times New Roman"/>
          <w:sz w:val="28"/>
          <w:szCs w:val="28"/>
          <w:lang w:val="ru-RU"/>
        </w:rPr>
        <w:t xml:space="preserve"> года</w:t>
      </w:r>
      <w:r w:rsidRPr="004569F0">
        <w:rPr>
          <w:rFonts w:ascii="Times New Roman" w:cs="Times New Roman" w:hAnsi="Times New Roman"/>
          <w:sz w:val="28"/>
          <w:szCs w:val="28"/>
          <w:lang w:val="ru-RU"/>
        </w:rPr>
        <w:t xml:space="preserve"> в течение всего периода реализации будет подвергаться корректировке в соответствии с экономической политикой, программами социально-экономического развития муниципального района Салаватский район Республики Башкортостан, бюджетной политикой, с районными целевыми программами и прочими инструментами целевого финансирования за счет средств федерального бюджета.</w:t>
      </w:r>
    </w:p>
    <w:p w:rsidP="00FD7C5C" w:rsidR="00FD7C5C" w:rsidRDefault="00FD7C5C" w:rsidRPr="004569F0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ab/>
      </w:r>
      <w:r w:rsidRPr="004569F0">
        <w:rPr>
          <w:rFonts w:ascii="Times New Roman" w:cs="Times New Roman" w:hAnsi="Times New Roman"/>
          <w:sz w:val="28"/>
          <w:szCs w:val="28"/>
          <w:lang w:val="ru-RU"/>
        </w:rPr>
        <w:t>Программа комплексного развития систем коммунальной инфраструктуры сельского поселения</w:t>
      </w:r>
      <w:r w:rsidRPr="004569F0"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r w:rsidR="005C2462" w:rsidRPr="005C2462">
        <w:rPr>
          <w:rFonts w:ascii="Times New Roman" w:cs="Times New Roman" w:hAnsi="Times New Roman"/>
          <w:bCs/>
          <w:sz w:val="28"/>
          <w:szCs w:val="28"/>
          <w:lang w:val="ru-RU"/>
        </w:rPr>
        <w:t xml:space="preserve">Турналинский сельсовет </w:t>
      </w:r>
      <w:r w:rsidR="005C2462" w:rsidRPr="005C2462">
        <w:rPr>
          <w:rFonts w:ascii="Times New Roman" w:cs="Times New Roman" w:hAnsi="Times New Roman"/>
          <w:sz w:val="28"/>
          <w:szCs w:val="28"/>
          <w:lang w:val="ru-RU"/>
        </w:rPr>
        <w:t>до 2034 года</w:t>
      </w:r>
      <w:r w:rsidRPr="004569F0">
        <w:rPr>
          <w:rFonts w:ascii="Times New Roman" w:cs="Times New Roman" w:hAnsi="Times New Roman"/>
          <w:sz w:val="28"/>
          <w:szCs w:val="28"/>
          <w:lang w:val="ru-RU"/>
        </w:rPr>
        <w:t xml:space="preserve"> на длительный период времени ориентирована на формирование эффективной структуры экономики и социальной сферы, направленной на повышение уровня жизни людей и развитие производственного и трудового потенциала. </w:t>
      </w:r>
    </w:p>
    <w:p w:rsidP="00FD7C5C" w:rsidR="00FD7C5C" w:rsidRDefault="00FD7C5C" w:rsidRPr="004569F0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ab/>
      </w:r>
      <w:r w:rsidRPr="004569F0">
        <w:rPr>
          <w:rFonts w:ascii="Times New Roman" w:cs="Times New Roman" w:hAnsi="Times New Roman"/>
          <w:sz w:val="28"/>
          <w:szCs w:val="28"/>
          <w:lang w:val="ru-RU"/>
        </w:rPr>
        <w:t>Успешная реализация Программы позволит:</w:t>
      </w:r>
    </w:p>
    <w:p w:rsidP="00FD7C5C" w:rsidR="00FD7C5C" w:rsidRDefault="00FD7C5C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ab/>
      </w:r>
      <w:r w:rsidRPr="004569F0">
        <w:rPr>
          <w:rFonts w:ascii="Times New Roman" w:cs="Times New Roman" w:hAnsi="Times New Roman"/>
          <w:sz w:val="28"/>
          <w:szCs w:val="28"/>
          <w:lang w:val="ru-RU"/>
        </w:rPr>
        <w:t xml:space="preserve">- обеспечить жителей сельского поселения бесперебойным, безопасным предоставлением коммунальных услуг (электроснабжения, </w:t>
      </w:r>
      <w:r w:rsidR="00774DFB" w:rsidRPr="004569F0">
        <w:rPr>
          <w:rFonts w:ascii="Times New Roman" w:cs="Times New Roman" w:hAnsi="Times New Roman"/>
          <w:sz w:val="28"/>
          <w:szCs w:val="28"/>
          <w:lang w:val="ru-RU"/>
        </w:rPr>
        <w:t>газоснабжения, водоснабжения</w:t>
      </w:r>
      <w:r w:rsidRPr="004569F0">
        <w:rPr>
          <w:rFonts w:ascii="Times New Roman" w:cs="Times New Roman" w:hAnsi="Times New Roman"/>
          <w:sz w:val="28"/>
          <w:szCs w:val="28"/>
          <w:lang w:val="ru-RU"/>
        </w:rPr>
        <w:t xml:space="preserve">, </w:t>
      </w:r>
      <w:r w:rsidRPr="004569F0">
        <w:rPr>
          <w:rFonts w:ascii="Times New Roman" w:cs="Times New Roman" w:hAnsi="Times New Roman"/>
          <w:color w:val="000000"/>
          <w:sz w:val="28"/>
          <w:szCs w:val="28"/>
          <w:lang w:val="ru-RU"/>
        </w:rPr>
        <w:t>водоотведения, теплоснабжения</w:t>
      </w:r>
      <w:r w:rsidR="00774DFB">
        <w:rPr>
          <w:rFonts w:ascii="Times New Roman" w:cs="Times New Roman" w:hAnsi="Times New Roman"/>
          <w:color w:val="000000"/>
          <w:sz w:val="28"/>
          <w:szCs w:val="28"/>
          <w:lang w:val="ru-RU"/>
        </w:rPr>
        <w:t>, обращения с ТКО</w:t>
      </w:r>
      <w:r w:rsidRPr="004569F0">
        <w:rPr>
          <w:rFonts w:ascii="Times New Roman" w:cs="Times New Roman" w:hAnsi="Times New Roman"/>
          <w:sz w:val="28"/>
          <w:szCs w:val="28"/>
          <w:lang w:val="ru-RU"/>
        </w:rPr>
        <w:t>).</w:t>
      </w:r>
    </w:p>
    <w:p w:rsidP="00382F5C" w:rsidR="00382F5C" w:rsidRDefault="00382F5C" w:rsidRPr="004569F0">
      <w:pPr>
        <w:pStyle w:val="af1"/>
        <w:pBdr>
          <w:bottom w:color="auto" w:space="1" w:sz="4" w:val="single"/>
        </w:pBdr>
        <w:jc w:val="both"/>
        <w:rPr>
          <w:rFonts w:ascii="Times New Roman" w:cs="Times New Roman" w:hAnsi="Times New Roman"/>
          <w:sz w:val="28"/>
          <w:szCs w:val="28"/>
          <w:lang w:val="ru-RU"/>
        </w:rPr>
      </w:pPr>
    </w:p>
    <w:p w:rsidP="00AD2994" w:rsidR="00FD7C5C" w:rsidRDefault="00FD7C5C" w:rsidRPr="00AD2994">
      <w:pPr>
        <w:pStyle w:val="af1"/>
        <w:jc w:val="both"/>
        <w:rPr>
          <w:rFonts w:ascii="Times New Roman" w:cs="Times New Roman" w:hAnsi="Times New Roman"/>
          <w:sz w:val="28"/>
          <w:szCs w:val="28"/>
          <w:lang w:val="ru-RU"/>
        </w:rPr>
      </w:pPr>
    </w:p>
    <w:p w:rsidP="00406522" w:rsidR="00406522" w:rsidRDefault="00406522" w:rsidRPr="00A206E7">
      <w:pPr>
        <w:spacing w:after="0" w:line="270" w:lineRule="exact"/>
        <w:rPr>
          <w:rFonts w:ascii="Tahoma" w:cs="Tahoma" w:eastAsia="Tahoma" w:hAnsi="Tahoma"/>
          <w:sz w:val="24"/>
          <w:szCs w:val="24"/>
          <w:lang w:val="ru-RU"/>
        </w:rPr>
        <w:sectPr w:rsidR="00406522" w:rsidRPr="00A206E7" w:rsidSect="008B4E85">
          <w:headerReference r:id="rId12" w:type="default"/>
          <w:pgSz w:h="16840" w:w="11920"/>
          <w:pgMar w:bottom="993" w:footer="323" w:gutter="0" w:header="0" w:left="1480" w:right="620" w:top="568"/>
          <w:cols w:space="720"/>
        </w:sectPr>
      </w:pPr>
    </w:p>
    <w:p w:rsidP="00DF3200" w:rsidR="00DF3200" w:rsidRDefault="00DF3200" w:rsidRPr="00DF3200">
      <w:pPr>
        <w:pStyle w:val="af1"/>
        <w:rPr>
          <w:rFonts w:ascii="Times New Roman" w:cs="Times New Roman" w:hAnsi="Times New Roman"/>
          <w:b/>
          <w:sz w:val="28"/>
          <w:szCs w:val="28"/>
          <w:lang w:val="ru-RU"/>
        </w:rPr>
      </w:pPr>
    </w:p>
    <w:p w:rsidP="00DF3200" w:rsidR="00406522" w:rsidRDefault="00E02B8A" w:rsidRPr="00DF3200">
      <w:pPr>
        <w:pStyle w:val="af1"/>
        <w:jc w:val="center"/>
        <w:rPr>
          <w:rFonts w:ascii="Times New Roman" w:cs="Times New Roman" w:hAnsi="Times New Roman"/>
          <w:b/>
          <w:sz w:val="28"/>
          <w:szCs w:val="28"/>
          <w:lang w:val="ru-RU"/>
        </w:rPr>
      </w:pPr>
      <w:r>
        <w:rPr>
          <w:rFonts w:ascii="Times New Roman" w:cs="Times New Roman" w:hAnsi="Times New Roman"/>
          <w:b/>
          <w:sz w:val="28"/>
          <w:szCs w:val="28"/>
          <w:lang w:val="ru-RU"/>
        </w:rPr>
        <w:t>Х</w:t>
      </w:r>
      <w:r w:rsidR="00DF3200" w:rsidRPr="00DF3200">
        <w:rPr>
          <w:rFonts w:ascii="Times New Roman" w:cs="Times New Roman" w:hAnsi="Times New Roman"/>
          <w:b/>
          <w:sz w:val="28"/>
          <w:szCs w:val="28"/>
          <w:lang w:val="ru-RU"/>
        </w:rPr>
        <w:t xml:space="preserve">арактеристика 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 xml:space="preserve">действующей </w:t>
      </w:r>
      <w:r w:rsidR="00DF3200" w:rsidRPr="00DF3200">
        <w:rPr>
          <w:rFonts w:ascii="Times New Roman" w:cs="Times New Roman" w:hAnsi="Times New Roman"/>
          <w:b/>
          <w:sz w:val="28"/>
          <w:szCs w:val="28"/>
          <w:lang w:val="ru-RU"/>
        </w:rPr>
        <w:t>водопроводной сети</w:t>
      </w:r>
      <w:r>
        <w:rPr>
          <w:rFonts w:ascii="Times New Roman" w:cs="Times New Roman" w:hAnsi="Times New Roman"/>
          <w:b/>
          <w:sz w:val="28"/>
          <w:szCs w:val="28"/>
          <w:lang w:val="ru-RU"/>
        </w:rPr>
        <w:t xml:space="preserve"> </w:t>
      </w:r>
    </w:p>
    <w:p w:rsidP="00DF3200" w:rsidR="00406522" w:rsidRDefault="00406522">
      <w:pPr>
        <w:pStyle w:val="af1"/>
        <w:jc w:val="center"/>
        <w:rPr>
          <w:rFonts w:ascii="Times New Roman" w:cs="Times New Roman" w:hAnsi="Times New Roman"/>
          <w:b/>
          <w:sz w:val="28"/>
          <w:szCs w:val="28"/>
          <w:lang w:val="ru-RU"/>
        </w:rPr>
      </w:pPr>
      <w:r w:rsidRPr="00DF3200">
        <w:rPr>
          <w:rFonts w:ascii="Times New Roman" w:cs="Times New Roman" w:hAnsi="Times New Roman"/>
          <w:b/>
          <w:sz w:val="28"/>
          <w:szCs w:val="28"/>
          <w:lang w:val="ru-RU"/>
        </w:rPr>
        <w:t>по состоян</w:t>
      </w:r>
      <w:r w:rsidR="00DF3200">
        <w:rPr>
          <w:rFonts w:ascii="Times New Roman" w:cs="Times New Roman" w:hAnsi="Times New Roman"/>
          <w:b/>
          <w:sz w:val="28"/>
          <w:szCs w:val="28"/>
          <w:lang w:val="ru-RU"/>
        </w:rPr>
        <w:t>ию на 01.01.2026 (за 2025 год)</w:t>
      </w:r>
    </w:p>
    <w:p w:rsidP="00DF3200" w:rsidR="00DF3200" w:rsidRDefault="00DF3200" w:rsidRPr="00DF3200">
      <w:pPr>
        <w:pStyle w:val="af1"/>
        <w:jc w:val="center"/>
        <w:rPr>
          <w:rFonts w:ascii="Times New Roman" w:cs="Times New Roman" w:hAnsi="Times New Roman"/>
          <w:b/>
          <w:sz w:val="28"/>
          <w:szCs w:val="28"/>
          <w:lang w:val="ru-RU"/>
        </w:rPr>
      </w:pPr>
    </w:p>
    <w:tbl>
      <w:tblPr>
        <w:tblpPr w:leftFromText="180" w:rightFromText="180" w:tblpX="108" w:tblpY="1" w:vertAnchor="text"/>
        <w:tblOverlap w:val="never"/>
        <w:tblW w:type="dxa" w:w="16018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2722"/>
        <w:gridCol w:w="1276"/>
        <w:gridCol w:w="1701"/>
        <w:gridCol w:w="1276"/>
        <w:gridCol w:w="1417"/>
        <w:gridCol w:w="1276"/>
        <w:gridCol w:w="1418"/>
        <w:gridCol w:w="1275"/>
        <w:gridCol w:w="1276"/>
        <w:gridCol w:w="2381"/>
      </w:tblGrid>
      <w:tr w:rsidR="00E02B8A" w:rsidRPr="00E8463E" w:rsidTr="00B51A03">
        <w:trPr>
          <w:trHeight w:val="2115"/>
        </w:trPr>
        <w:tc>
          <w:tcPr>
            <w:tcW w:type="dxa" w:w="2722"/>
            <w:tcBorders>
              <w:bottom w:color="auto" w:space="0" w:sz="4" w:val="single"/>
            </w:tcBorders>
          </w:tcPr>
          <w:p w:rsidP="00B51A03" w:rsidR="00E02B8A" w:rsidRDefault="00E02B8A" w:rsidRPr="00E8463E">
            <w:pPr>
              <w:spacing w:line="240" w:lineRule="auto"/>
              <w:jc w:val="center"/>
              <w:rPr>
                <w:rFonts w:ascii="Times New Roman" w:cs="Times New Roman" w:hAnsi="Times New Roman"/>
                <w:lang w:val="ru-RU"/>
              </w:rPr>
            </w:pPr>
          </w:p>
          <w:p w:rsidP="00B51A03" w:rsidR="00E02B8A" w:rsidRDefault="00E02B8A" w:rsidRPr="00E8463E">
            <w:pPr>
              <w:spacing w:line="240" w:lineRule="auto"/>
              <w:jc w:val="center"/>
              <w:rPr>
                <w:rFonts w:ascii="Times New Roman" w:cs="Times New Roman" w:hAnsi="Times New Roman"/>
                <w:lang w:val="ru-RU"/>
              </w:rPr>
            </w:pPr>
            <w:r w:rsidRPr="00E8463E">
              <w:rPr>
                <w:rFonts w:ascii="Times New Roman" w:cs="Times New Roman" w:hAnsi="Times New Roman"/>
                <w:lang w:val="ru-RU"/>
              </w:rPr>
              <w:t>Наименование сети</w:t>
            </w:r>
          </w:p>
        </w:tc>
        <w:tc>
          <w:tcPr>
            <w:tcW w:type="dxa" w:w="1276"/>
            <w:tcBorders>
              <w:bottom w:color="auto" w:space="0" w:sz="4" w:val="single"/>
            </w:tcBorders>
          </w:tcPr>
          <w:p w:rsidP="00B51A03" w:rsidR="00E02B8A" w:rsidRDefault="00E02B8A" w:rsidRPr="00E8463E">
            <w:pPr>
              <w:spacing w:line="240" w:lineRule="auto"/>
              <w:jc w:val="center"/>
              <w:rPr>
                <w:rFonts w:ascii="Times New Roman" w:cs="Times New Roman" w:hAnsi="Times New Roman"/>
                <w:lang w:val="ru-RU"/>
              </w:rPr>
            </w:pPr>
          </w:p>
          <w:p w:rsidP="00B51A03" w:rsidR="00E02B8A" w:rsidRDefault="00E02B8A" w:rsidRPr="00E8463E">
            <w:pPr>
              <w:spacing w:line="240" w:lineRule="auto"/>
              <w:jc w:val="center"/>
              <w:rPr>
                <w:rFonts w:ascii="Times New Roman" w:cs="Times New Roman" w:hAnsi="Times New Roman"/>
                <w:lang w:val="ru-RU"/>
              </w:rPr>
            </w:pPr>
            <w:r w:rsidRPr="00E8463E">
              <w:rPr>
                <w:rFonts w:ascii="Times New Roman" w:cs="Times New Roman" w:hAnsi="Times New Roman"/>
                <w:lang w:val="ru-RU"/>
              </w:rPr>
              <w:t>Год постройки</w:t>
            </w:r>
          </w:p>
        </w:tc>
        <w:tc>
          <w:tcPr>
            <w:tcW w:type="dxa" w:w="1701"/>
            <w:tcBorders>
              <w:bottom w:color="auto" w:space="0" w:sz="4" w:val="single"/>
            </w:tcBorders>
          </w:tcPr>
          <w:p w:rsidP="00B51A03" w:rsidR="00E02B8A" w:rsidRDefault="00E02B8A" w:rsidRPr="00E8463E">
            <w:pPr>
              <w:spacing w:line="240" w:lineRule="auto"/>
              <w:jc w:val="center"/>
              <w:rPr>
                <w:rFonts w:ascii="Times New Roman" w:cs="Times New Roman" w:hAnsi="Times New Roman"/>
                <w:lang w:val="ru-RU"/>
              </w:rPr>
            </w:pPr>
            <w:r>
              <w:rPr>
                <w:rFonts w:ascii="Times New Roman" w:cs="Times New Roman" w:hAnsi="Times New Roman"/>
                <w:lang w:val="ru-RU"/>
              </w:rPr>
              <w:t>Фактические параметры объекта (производительность, протяженность сетей, объем резервуара ), куб.м/км</w:t>
            </w:r>
          </w:p>
        </w:tc>
        <w:tc>
          <w:tcPr>
            <w:tcW w:type="dxa" w:w="1276"/>
            <w:tcBorders>
              <w:bottom w:color="auto" w:space="0" w:sz="4" w:val="single"/>
            </w:tcBorders>
          </w:tcPr>
          <w:p w:rsidP="00B51A03" w:rsidR="00E02B8A" w:rsidRDefault="00E02B8A" w:rsidRPr="00E8463E">
            <w:pPr>
              <w:spacing w:line="240" w:lineRule="auto"/>
              <w:jc w:val="center"/>
              <w:rPr>
                <w:rFonts w:ascii="Times New Roman" w:cs="Times New Roman" w:hAnsi="Times New Roman"/>
                <w:lang w:val="ru-RU"/>
              </w:rPr>
            </w:pPr>
          </w:p>
          <w:p w:rsidP="00B51A03" w:rsidR="00E02B8A" w:rsidRDefault="00E02B8A" w:rsidRPr="00E8463E">
            <w:pPr>
              <w:spacing w:line="240" w:lineRule="auto"/>
              <w:jc w:val="center"/>
              <w:rPr>
                <w:rFonts w:ascii="Times New Roman" w:cs="Times New Roman" w:hAnsi="Times New Roman"/>
                <w:lang w:val="ru-RU"/>
              </w:rPr>
            </w:pPr>
            <w:r w:rsidRPr="00E8463E">
              <w:rPr>
                <w:rFonts w:ascii="Times New Roman" w:cs="Times New Roman" w:hAnsi="Times New Roman"/>
                <w:lang w:val="ru-RU"/>
              </w:rPr>
              <w:t>Диаметр трубопровода, мм</w:t>
            </w:r>
          </w:p>
        </w:tc>
        <w:tc>
          <w:tcPr>
            <w:tcW w:type="dxa" w:w="1417"/>
            <w:tcBorders>
              <w:bottom w:color="auto" w:space="0" w:sz="4" w:val="single"/>
            </w:tcBorders>
          </w:tcPr>
          <w:p w:rsidP="00B51A03" w:rsidR="00E02B8A" w:rsidRDefault="00E02B8A" w:rsidRPr="00E8463E">
            <w:pPr>
              <w:spacing w:line="240" w:lineRule="auto"/>
              <w:jc w:val="center"/>
              <w:rPr>
                <w:rFonts w:ascii="Times New Roman" w:cs="Times New Roman" w:hAnsi="Times New Roman"/>
                <w:lang w:val="ru-RU"/>
              </w:rPr>
            </w:pPr>
          </w:p>
          <w:p w:rsidP="00B51A03" w:rsidR="00E02B8A" w:rsidRDefault="00E02B8A" w:rsidRPr="00E8463E">
            <w:pPr>
              <w:spacing w:line="240" w:lineRule="auto"/>
              <w:jc w:val="center"/>
              <w:rPr>
                <w:rFonts w:ascii="Times New Roman" w:cs="Times New Roman" w:hAnsi="Times New Roman"/>
                <w:lang w:val="ru-RU"/>
              </w:rPr>
            </w:pPr>
            <w:r>
              <w:rPr>
                <w:rFonts w:ascii="Times New Roman" w:cs="Times New Roman" w:hAnsi="Times New Roman"/>
                <w:lang w:val="ru-RU"/>
              </w:rPr>
              <w:t>Материал изготовления</w:t>
            </w:r>
          </w:p>
        </w:tc>
        <w:tc>
          <w:tcPr>
            <w:tcW w:type="dxa" w:w="1276"/>
            <w:tcBorders>
              <w:bottom w:color="auto" w:space="0" w:sz="4" w:val="single"/>
            </w:tcBorders>
          </w:tcPr>
          <w:p w:rsidP="00B51A03" w:rsidR="00E02B8A" w:rsidRDefault="00E02B8A" w:rsidRPr="00E8463E">
            <w:pPr>
              <w:spacing w:line="240" w:lineRule="auto"/>
              <w:jc w:val="center"/>
              <w:rPr>
                <w:rFonts w:ascii="Times New Roman" w:cs="Times New Roman" w:hAnsi="Times New Roman"/>
                <w:lang w:val="ru-RU"/>
              </w:rPr>
            </w:pPr>
            <w:r>
              <w:rPr>
                <w:rFonts w:ascii="Times New Roman" w:cs="Times New Roman" w:hAnsi="Times New Roman"/>
                <w:lang w:val="ru-RU"/>
              </w:rPr>
              <w:t>Амортизационный износ %</w:t>
            </w:r>
          </w:p>
        </w:tc>
        <w:tc>
          <w:tcPr>
            <w:tcW w:type="dxa" w:w="1418"/>
            <w:tcBorders>
              <w:bottom w:color="auto" w:space="0" w:sz="4" w:val="single"/>
            </w:tcBorders>
          </w:tcPr>
          <w:p w:rsidP="00B51A03" w:rsidR="00E02B8A" w:rsidRDefault="00E02B8A" w:rsidRPr="00E8463E">
            <w:pPr>
              <w:spacing w:line="240" w:lineRule="auto"/>
              <w:jc w:val="center"/>
              <w:rPr>
                <w:rFonts w:ascii="Times New Roman" w:cs="Times New Roman" w:hAnsi="Times New Roman"/>
                <w:lang w:val="ru-RU"/>
              </w:rPr>
            </w:pPr>
            <w:r>
              <w:rPr>
                <w:rFonts w:ascii="Times New Roman" w:cs="Times New Roman" w:hAnsi="Times New Roman"/>
                <w:lang w:val="ru-RU"/>
              </w:rPr>
              <w:t>Физический износ %</w:t>
            </w:r>
          </w:p>
        </w:tc>
        <w:tc>
          <w:tcPr>
            <w:tcW w:type="dxa" w:w="1275"/>
            <w:tcBorders>
              <w:bottom w:color="auto" w:space="0" w:sz="4" w:val="single"/>
            </w:tcBorders>
          </w:tcPr>
          <w:p w:rsidP="00B51A03" w:rsidR="00E02B8A" w:rsidRDefault="00E02B8A" w:rsidRPr="00E8463E">
            <w:pPr>
              <w:spacing w:line="240" w:lineRule="auto"/>
              <w:jc w:val="center"/>
              <w:rPr>
                <w:rFonts w:ascii="Times New Roman" w:cs="Times New Roman" w:hAnsi="Times New Roman"/>
                <w:lang w:val="ru-RU"/>
              </w:rPr>
            </w:pPr>
            <w:r>
              <w:rPr>
                <w:rFonts w:ascii="Times New Roman" w:cs="Times New Roman" w:hAnsi="Times New Roman"/>
                <w:lang w:val="ru-RU"/>
              </w:rPr>
              <w:t xml:space="preserve">Число происшествий зафиксированных на объекте, ед. </w:t>
            </w:r>
          </w:p>
        </w:tc>
        <w:tc>
          <w:tcPr>
            <w:tcW w:type="dxa" w:w="1276"/>
            <w:tcBorders>
              <w:bottom w:color="auto" w:space="0" w:sz="4" w:val="single"/>
            </w:tcBorders>
          </w:tcPr>
          <w:p w:rsidP="00B51A03" w:rsidR="00E02B8A" w:rsidRDefault="00E02B8A" w:rsidRPr="00E8463E">
            <w:pPr>
              <w:spacing w:line="240" w:lineRule="auto"/>
              <w:jc w:val="center"/>
              <w:rPr>
                <w:rFonts w:ascii="Times New Roman" w:cs="Times New Roman" w:hAnsi="Times New Roman"/>
                <w:lang w:val="ru-RU"/>
              </w:rPr>
            </w:pPr>
            <w:r>
              <w:rPr>
                <w:rFonts w:ascii="Times New Roman" w:cs="Times New Roman" w:hAnsi="Times New Roman"/>
                <w:lang w:val="ru-RU"/>
              </w:rPr>
              <w:t>Удельный расход электроэнергии в технологическом процессе кВт*ч/куб.м</w:t>
            </w:r>
          </w:p>
        </w:tc>
        <w:tc>
          <w:tcPr>
            <w:tcW w:type="dxa" w:w="2381"/>
            <w:tcBorders>
              <w:bottom w:color="auto" w:space="0" w:sz="4" w:val="single"/>
            </w:tcBorders>
          </w:tcPr>
          <w:p w:rsidP="00B51A03" w:rsidR="00E02B8A" w:rsidRDefault="00E02B8A" w:rsidRPr="00E8463E">
            <w:pPr>
              <w:spacing w:line="240" w:lineRule="auto"/>
              <w:jc w:val="center"/>
              <w:rPr>
                <w:rFonts w:ascii="Times New Roman" w:cs="Times New Roman" w:hAnsi="Times New Roman"/>
                <w:lang w:val="ru-RU"/>
              </w:rPr>
            </w:pPr>
          </w:p>
          <w:p w:rsidP="00B51A03" w:rsidR="00E02B8A" w:rsidRDefault="00E02B8A" w:rsidRPr="00E8463E">
            <w:pPr>
              <w:spacing w:line="240" w:lineRule="auto"/>
              <w:jc w:val="center"/>
              <w:rPr>
                <w:rFonts w:ascii="Times New Roman" w:cs="Times New Roman" w:hAnsi="Times New Roman"/>
                <w:lang w:val="ru-RU"/>
              </w:rPr>
            </w:pPr>
            <w:r>
              <w:rPr>
                <w:rFonts w:ascii="Times New Roman" w:cs="Times New Roman" w:hAnsi="Times New Roman"/>
                <w:lang w:val="ru-RU"/>
              </w:rPr>
              <w:t>Эксплуатант объекта/основание эксплуатации</w:t>
            </w:r>
          </w:p>
        </w:tc>
      </w:tr>
      <w:tr w:rsidR="00E02B8A" w:rsidRPr="00E02B8A" w:rsidTr="00B51A03">
        <w:trPr>
          <w:trHeight w:val="83"/>
        </w:trPr>
        <w:tc>
          <w:tcPr>
            <w:tcW w:type="dxa" w:w="2722"/>
            <w:tcBorders>
              <w:top w:color="auto" w:space="0" w:sz="4" w:val="single"/>
              <w:bottom w:color="auto" w:space="0" w:sz="4" w:val="single"/>
            </w:tcBorders>
          </w:tcPr>
          <w:p w:rsidP="00B51A03" w:rsidR="00E02B8A" w:rsidRDefault="00E02B8A" w:rsidRPr="00E02B8A">
            <w:pPr>
              <w:spacing w:line="240" w:lineRule="auto"/>
              <w:rPr>
                <w:rFonts w:ascii="Times New Roman" w:cs="Times New Roman" w:hAnsi="Times New Roman"/>
                <w:lang w:val="ru-RU"/>
              </w:rPr>
            </w:pPr>
            <w:r w:rsidRPr="00E8463E">
              <w:rPr>
                <w:rFonts w:ascii="Times New Roman" w:cs="Times New Roman" w:hAnsi="Times New Roman"/>
                <w:lang w:val="ru-RU"/>
              </w:rPr>
              <w:t xml:space="preserve">     </w:t>
            </w:r>
            <w:r w:rsidRPr="00E02B8A">
              <w:rPr>
                <w:rFonts w:ascii="Times New Roman" w:cs="Times New Roman" w:hAnsi="Times New Roman"/>
                <w:lang w:val="ru-RU"/>
              </w:rPr>
              <w:t>1</w:t>
            </w:r>
          </w:p>
        </w:tc>
        <w:tc>
          <w:tcPr>
            <w:tcW w:type="dxa" w:w="1276"/>
            <w:tcBorders>
              <w:top w:color="auto" w:space="0" w:sz="4" w:val="single"/>
              <w:bottom w:color="auto" w:space="0" w:sz="4" w:val="single"/>
            </w:tcBorders>
          </w:tcPr>
          <w:p w:rsidP="00B51A03" w:rsidR="00E02B8A" w:rsidRDefault="00E02B8A" w:rsidRPr="00E02B8A">
            <w:pPr>
              <w:spacing w:line="240" w:lineRule="auto"/>
              <w:rPr>
                <w:rFonts w:ascii="Times New Roman" w:cs="Times New Roman" w:hAnsi="Times New Roman"/>
                <w:lang w:val="ru-RU"/>
              </w:rPr>
            </w:pPr>
            <w:r w:rsidRPr="00E02B8A">
              <w:rPr>
                <w:rFonts w:ascii="Times New Roman" w:cs="Times New Roman" w:hAnsi="Times New Roman"/>
                <w:lang w:val="ru-RU"/>
              </w:rPr>
              <w:t xml:space="preserve"> 2</w:t>
            </w:r>
          </w:p>
        </w:tc>
        <w:tc>
          <w:tcPr>
            <w:tcW w:type="dxa" w:w="1701"/>
            <w:tcBorders>
              <w:top w:color="auto" w:space="0" w:sz="4" w:val="single"/>
              <w:bottom w:color="auto" w:space="0" w:sz="4" w:val="single"/>
            </w:tcBorders>
          </w:tcPr>
          <w:p w:rsidP="00B51A03" w:rsidR="00E02B8A" w:rsidRDefault="00E02B8A" w:rsidRPr="00E02B8A">
            <w:pPr>
              <w:spacing w:line="240" w:lineRule="auto"/>
              <w:rPr>
                <w:rFonts w:ascii="Times New Roman" w:cs="Times New Roman" w:hAnsi="Times New Roman"/>
                <w:lang w:val="ru-RU"/>
              </w:rPr>
            </w:pPr>
            <w:r w:rsidRPr="00E02B8A">
              <w:rPr>
                <w:rFonts w:ascii="Times New Roman" w:cs="Times New Roman" w:hAnsi="Times New Roman"/>
                <w:lang w:val="ru-RU"/>
              </w:rPr>
              <w:t xml:space="preserve">       3</w:t>
            </w:r>
          </w:p>
        </w:tc>
        <w:tc>
          <w:tcPr>
            <w:tcW w:type="dxa" w:w="1276"/>
            <w:tcBorders>
              <w:top w:color="auto" w:space="0" w:sz="4" w:val="single"/>
              <w:bottom w:color="auto" w:space="0" w:sz="4" w:val="single"/>
            </w:tcBorders>
          </w:tcPr>
          <w:p w:rsidP="00B51A03" w:rsidR="00E02B8A" w:rsidRDefault="00E02B8A" w:rsidRPr="00E02B8A">
            <w:pPr>
              <w:spacing w:line="240" w:lineRule="auto"/>
              <w:rPr>
                <w:rFonts w:ascii="Times New Roman" w:cs="Times New Roman" w:hAnsi="Times New Roman"/>
                <w:lang w:val="ru-RU"/>
              </w:rPr>
            </w:pPr>
            <w:r w:rsidRPr="00E02B8A">
              <w:rPr>
                <w:rFonts w:ascii="Times New Roman" w:cs="Times New Roman" w:hAnsi="Times New Roman"/>
                <w:lang w:val="ru-RU"/>
              </w:rPr>
              <w:t xml:space="preserve">      4</w:t>
            </w:r>
          </w:p>
        </w:tc>
        <w:tc>
          <w:tcPr>
            <w:tcW w:type="dxa" w:w="1417"/>
            <w:tcBorders>
              <w:top w:color="auto" w:space="0" w:sz="4" w:val="single"/>
              <w:bottom w:color="auto" w:space="0" w:sz="4" w:val="single"/>
            </w:tcBorders>
          </w:tcPr>
          <w:p w:rsidP="00B51A03" w:rsidR="00E02B8A" w:rsidRDefault="00E02B8A" w:rsidRPr="00E02B8A">
            <w:pPr>
              <w:spacing w:line="240" w:lineRule="auto"/>
              <w:rPr>
                <w:rFonts w:ascii="Times New Roman" w:cs="Times New Roman" w:hAnsi="Times New Roman"/>
                <w:lang w:val="ru-RU"/>
              </w:rPr>
            </w:pPr>
            <w:r w:rsidRPr="00E02B8A">
              <w:rPr>
                <w:rFonts w:ascii="Times New Roman" w:cs="Times New Roman" w:hAnsi="Times New Roman"/>
                <w:lang w:val="ru-RU"/>
              </w:rPr>
              <w:t xml:space="preserve">    5</w:t>
            </w:r>
          </w:p>
        </w:tc>
        <w:tc>
          <w:tcPr>
            <w:tcW w:type="dxa" w:w="1276"/>
            <w:tcBorders>
              <w:top w:color="auto" w:space="0" w:sz="4" w:val="single"/>
              <w:bottom w:color="auto" w:space="0" w:sz="4" w:val="single"/>
            </w:tcBorders>
          </w:tcPr>
          <w:p w:rsidP="00B51A03" w:rsidR="00E02B8A" w:rsidRDefault="006651F3" w:rsidRPr="00E02B8A">
            <w:pPr>
              <w:spacing w:line="240" w:lineRule="auto"/>
              <w:rPr>
                <w:rFonts w:ascii="Times New Roman" w:cs="Times New Roman" w:hAnsi="Times New Roman"/>
                <w:lang w:val="ru-RU"/>
              </w:rPr>
            </w:pPr>
            <w:r>
              <w:rPr>
                <w:rFonts w:ascii="Times New Roman" w:cs="Times New Roman" w:hAnsi="Times New Roman"/>
                <w:lang w:val="ru-RU"/>
              </w:rPr>
              <w:t>6</w:t>
            </w:r>
          </w:p>
        </w:tc>
        <w:tc>
          <w:tcPr>
            <w:tcW w:type="dxa" w:w="1418"/>
            <w:tcBorders>
              <w:top w:color="auto" w:space="0" w:sz="4" w:val="single"/>
              <w:bottom w:color="auto" w:space="0" w:sz="4" w:val="single"/>
            </w:tcBorders>
          </w:tcPr>
          <w:p w:rsidP="00B51A03" w:rsidR="00E02B8A" w:rsidRDefault="006651F3" w:rsidRPr="00E02B8A">
            <w:pPr>
              <w:spacing w:line="240" w:lineRule="auto"/>
              <w:rPr>
                <w:rFonts w:ascii="Times New Roman" w:cs="Times New Roman" w:hAnsi="Times New Roman"/>
                <w:lang w:val="ru-RU"/>
              </w:rPr>
            </w:pPr>
            <w:r>
              <w:rPr>
                <w:rFonts w:ascii="Times New Roman" w:cs="Times New Roman" w:hAnsi="Times New Roman"/>
                <w:lang w:val="ru-RU"/>
              </w:rPr>
              <w:t>7</w:t>
            </w:r>
          </w:p>
        </w:tc>
        <w:tc>
          <w:tcPr>
            <w:tcW w:type="dxa" w:w="1275"/>
            <w:tcBorders>
              <w:top w:color="auto" w:space="0" w:sz="4" w:val="single"/>
              <w:bottom w:color="auto" w:space="0" w:sz="4" w:val="single"/>
            </w:tcBorders>
          </w:tcPr>
          <w:p w:rsidP="00B51A03" w:rsidR="00E02B8A" w:rsidRDefault="006651F3" w:rsidRPr="00E02B8A">
            <w:pPr>
              <w:spacing w:line="240" w:lineRule="auto"/>
              <w:rPr>
                <w:rFonts w:ascii="Times New Roman" w:cs="Times New Roman" w:hAnsi="Times New Roman"/>
                <w:lang w:val="ru-RU"/>
              </w:rPr>
            </w:pPr>
            <w:r>
              <w:rPr>
                <w:rFonts w:ascii="Times New Roman" w:cs="Times New Roman" w:hAnsi="Times New Roman"/>
                <w:lang w:val="ru-RU"/>
              </w:rPr>
              <w:t>8</w:t>
            </w:r>
          </w:p>
        </w:tc>
        <w:tc>
          <w:tcPr>
            <w:tcW w:type="dxa" w:w="1276"/>
            <w:tcBorders>
              <w:top w:color="auto" w:space="0" w:sz="4" w:val="single"/>
              <w:bottom w:color="auto" w:space="0" w:sz="4" w:val="single"/>
            </w:tcBorders>
          </w:tcPr>
          <w:p w:rsidP="00B51A03" w:rsidR="00E02B8A" w:rsidRDefault="006651F3" w:rsidRPr="00E02B8A">
            <w:pPr>
              <w:spacing w:line="240" w:lineRule="auto"/>
              <w:rPr>
                <w:rFonts w:ascii="Times New Roman" w:cs="Times New Roman" w:hAnsi="Times New Roman"/>
                <w:lang w:val="ru-RU"/>
              </w:rPr>
            </w:pPr>
            <w:r>
              <w:rPr>
                <w:rFonts w:ascii="Times New Roman" w:cs="Times New Roman" w:hAnsi="Times New Roman"/>
                <w:lang w:val="ru-RU"/>
              </w:rPr>
              <w:t>9</w:t>
            </w:r>
          </w:p>
        </w:tc>
        <w:tc>
          <w:tcPr>
            <w:tcW w:type="dxa" w:w="2381"/>
            <w:tcBorders>
              <w:top w:color="auto" w:space="0" w:sz="4" w:val="single"/>
              <w:bottom w:color="auto" w:space="0" w:sz="4" w:val="single"/>
            </w:tcBorders>
          </w:tcPr>
          <w:p w:rsidP="00B51A03" w:rsidR="00E02B8A" w:rsidRDefault="006651F3" w:rsidRPr="00E02B8A">
            <w:pPr>
              <w:spacing w:line="240" w:lineRule="auto"/>
              <w:rPr>
                <w:rFonts w:ascii="Times New Roman" w:cs="Times New Roman" w:hAnsi="Times New Roman"/>
                <w:lang w:val="ru-RU"/>
              </w:rPr>
            </w:pPr>
            <w:r>
              <w:rPr>
                <w:rFonts w:ascii="Times New Roman" w:cs="Times New Roman" w:hAnsi="Times New Roman"/>
                <w:lang w:val="ru-RU"/>
              </w:rPr>
              <w:t xml:space="preserve">            10</w:t>
            </w:r>
          </w:p>
        </w:tc>
      </w:tr>
      <w:tr w:rsidR="00E02B8A" w:rsidRPr="005C2462" w:rsidTr="00B51A03">
        <w:trPr>
          <w:trHeight w:val="440"/>
        </w:trPr>
        <w:tc>
          <w:tcPr>
            <w:tcW w:type="dxa" w:w="2722"/>
            <w:tcBorders>
              <w:top w:color="auto" w:space="0" w:sz="4" w:val="single"/>
              <w:bottom w:color="auto" w:space="0" w:sz="4" w:val="single"/>
            </w:tcBorders>
          </w:tcPr>
          <w:p w:rsidP="005C2462" w:rsidR="00E02B8A" w:rsidRDefault="005C2462" w:rsidRPr="00E8463E">
            <w:pPr>
              <w:spacing w:line="240" w:lineRule="auto"/>
              <w:rPr>
                <w:rFonts w:ascii="Times New Roman" w:cs="Times New Roman" w:hAnsi="Times New Roman"/>
                <w:lang w:val="ru-RU"/>
              </w:rPr>
            </w:pPr>
            <w:r>
              <w:rPr>
                <w:rFonts w:ascii="Times New Roman" w:cs="Times New Roman" w:hAnsi="Times New Roman"/>
                <w:lang w:val="ru-RU"/>
              </w:rPr>
              <w:t>Водопроводные сети с. Турналы</w:t>
            </w:r>
          </w:p>
        </w:tc>
        <w:tc>
          <w:tcPr>
            <w:tcW w:type="dxa" w:w="1276"/>
            <w:tcBorders>
              <w:top w:color="auto" w:space="0" w:sz="4" w:val="single"/>
              <w:bottom w:color="auto" w:space="0" w:sz="4" w:val="single"/>
            </w:tcBorders>
          </w:tcPr>
          <w:p w:rsidP="00B51A03" w:rsidR="00E02B8A" w:rsidRDefault="007B3C9E" w:rsidRPr="00E8463E">
            <w:pPr>
              <w:spacing w:line="240" w:lineRule="auto"/>
              <w:rPr>
                <w:rFonts w:ascii="Times New Roman" w:cs="Times New Roman" w:hAnsi="Times New Roman"/>
                <w:lang w:val="ru-RU"/>
              </w:rPr>
            </w:pPr>
            <w:r>
              <w:rPr>
                <w:rFonts w:ascii="Times New Roman" w:cs="Times New Roman" w:hAnsi="Times New Roman"/>
                <w:lang w:val="ru-RU"/>
              </w:rPr>
              <w:t>1</w:t>
            </w:r>
            <w:r w:rsidR="000652F8">
              <w:rPr>
                <w:rFonts w:ascii="Times New Roman" w:cs="Times New Roman" w:hAnsi="Times New Roman"/>
                <w:lang w:val="ru-RU"/>
              </w:rPr>
              <w:t>991</w:t>
            </w:r>
          </w:p>
        </w:tc>
        <w:tc>
          <w:tcPr>
            <w:tcW w:type="dxa" w:w="1701"/>
            <w:tcBorders>
              <w:top w:color="auto" w:space="0" w:sz="4" w:val="single"/>
              <w:bottom w:color="auto" w:space="0" w:sz="4" w:val="single"/>
            </w:tcBorders>
          </w:tcPr>
          <w:p w:rsidP="00B51A03" w:rsidR="00E02B8A" w:rsidRDefault="000652F8" w:rsidRPr="00E8463E">
            <w:pPr>
              <w:spacing w:line="240" w:lineRule="auto"/>
              <w:rPr>
                <w:rFonts w:ascii="Times New Roman" w:cs="Times New Roman" w:hAnsi="Times New Roman"/>
                <w:lang w:val="ru-RU"/>
              </w:rPr>
            </w:pPr>
            <w:r>
              <w:rPr>
                <w:rFonts w:ascii="Times New Roman" w:cs="Times New Roman" w:hAnsi="Times New Roman"/>
                <w:lang w:val="ru-RU"/>
              </w:rPr>
              <w:t>12,10</w:t>
            </w:r>
            <w:r w:rsidR="007B3C9E">
              <w:rPr>
                <w:rFonts w:ascii="Times New Roman" w:cs="Times New Roman" w:hAnsi="Times New Roman"/>
                <w:lang w:val="ru-RU"/>
              </w:rPr>
              <w:t xml:space="preserve"> км </w:t>
            </w:r>
          </w:p>
        </w:tc>
        <w:tc>
          <w:tcPr>
            <w:tcW w:type="dxa" w:w="1276"/>
            <w:tcBorders>
              <w:top w:color="auto" w:space="0" w:sz="4" w:val="single"/>
              <w:bottom w:color="auto" w:space="0" w:sz="4" w:val="single"/>
            </w:tcBorders>
          </w:tcPr>
          <w:p w:rsidP="00B51A03" w:rsidR="00E02B8A" w:rsidRDefault="007B3C9E" w:rsidRPr="00E8463E">
            <w:pPr>
              <w:spacing w:line="240" w:lineRule="auto"/>
              <w:rPr>
                <w:rFonts w:ascii="Times New Roman" w:cs="Times New Roman" w:hAnsi="Times New Roman"/>
                <w:lang w:val="ru-RU"/>
              </w:rPr>
            </w:pPr>
            <w:r>
              <w:rPr>
                <w:rFonts w:ascii="Times New Roman" w:cs="Times New Roman" w:hAnsi="Times New Roman"/>
                <w:lang w:val="ru-RU"/>
              </w:rPr>
              <w:t>110</w:t>
            </w:r>
          </w:p>
        </w:tc>
        <w:tc>
          <w:tcPr>
            <w:tcW w:type="dxa" w:w="1417"/>
            <w:tcBorders>
              <w:top w:color="auto" w:space="0" w:sz="4" w:val="single"/>
              <w:bottom w:color="auto" w:space="0" w:sz="4" w:val="single"/>
            </w:tcBorders>
          </w:tcPr>
          <w:p w:rsidP="00B51A03" w:rsidR="00E02B8A" w:rsidRDefault="007B3C9E" w:rsidRPr="00E8463E">
            <w:pPr>
              <w:spacing w:line="240" w:lineRule="auto"/>
              <w:rPr>
                <w:rFonts w:ascii="Times New Roman" w:cs="Times New Roman" w:hAnsi="Times New Roman"/>
                <w:lang w:val="ru-RU"/>
              </w:rPr>
            </w:pPr>
            <w:r>
              <w:rPr>
                <w:rFonts w:ascii="Times New Roman" w:cs="Times New Roman" w:hAnsi="Times New Roman"/>
                <w:lang w:val="ru-RU"/>
              </w:rPr>
              <w:t>металл (сталь, чугун и т.д.)</w:t>
            </w:r>
          </w:p>
        </w:tc>
        <w:tc>
          <w:tcPr>
            <w:tcW w:type="dxa" w:w="1276"/>
            <w:tcBorders>
              <w:top w:color="auto" w:space="0" w:sz="4" w:val="single"/>
              <w:bottom w:color="auto" w:space="0" w:sz="4" w:val="single"/>
            </w:tcBorders>
          </w:tcPr>
          <w:p w:rsidP="00B51A03" w:rsidR="00E02B8A" w:rsidRDefault="007B3C9E">
            <w:pPr>
              <w:spacing w:line="240" w:lineRule="auto"/>
              <w:rPr>
                <w:rFonts w:ascii="Times New Roman" w:cs="Times New Roman" w:hAnsi="Times New Roman"/>
                <w:lang w:val="ru-RU"/>
              </w:rPr>
            </w:pPr>
            <w:r>
              <w:rPr>
                <w:rFonts w:ascii="Times New Roman" w:cs="Times New Roman" w:hAnsi="Times New Roman"/>
                <w:lang w:val="ru-RU"/>
              </w:rPr>
              <w:t>60</w:t>
            </w:r>
          </w:p>
        </w:tc>
        <w:tc>
          <w:tcPr>
            <w:tcW w:type="dxa" w:w="1418"/>
            <w:tcBorders>
              <w:top w:color="auto" w:space="0" w:sz="4" w:val="single"/>
              <w:bottom w:color="auto" w:space="0" w:sz="4" w:val="single"/>
            </w:tcBorders>
          </w:tcPr>
          <w:p w:rsidP="00B51A03" w:rsidR="00E02B8A" w:rsidRDefault="007B3C9E">
            <w:pPr>
              <w:spacing w:line="240" w:lineRule="auto"/>
              <w:rPr>
                <w:rFonts w:ascii="Times New Roman" w:cs="Times New Roman" w:hAnsi="Times New Roman"/>
                <w:lang w:val="ru-RU"/>
              </w:rPr>
            </w:pPr>
            <w:r>
              <w:rPr>
                <w:rFonts w:ascii="Times New Roman" w:cs="Times New Roman" w:hAnsi="Times New Roman"/>
                <w:lang w:val="ru-RU"/>
              </w:rPr>
              <w:t>60</w:t>
            </w:r>
          </w:p>
        </w:tc>
        <w:tc>
          <w:tcPr>
            <w:tcW w:type="dxa" w:w="1275"/>
            <w:tcBorders>
              <w:top w:color="auto" w:space="0" w:sz="4" w:val="single"/>
              <w:bottom w:color="auto" w:space="0" w:sz="4" w:val="single"/>
            </w:tcBorders>
          </w:tcPr>
          <w:p w:rsidP="00B51A03" w:rsidR="00E02B8A" w:rsidRDefault="007B3C9E">
            <w:pPr>
              <w:spacing w:line="240" w:lineRule="auto"/>
              <w:rPr>
                <w:rFonts w:ascii="Times New Roman" w:cs="Times New Roman" w:hAnsi="Times New Roman"/>
                <w:lang w:val="ru-RU"/>
              </w:rPr>
            </w:pPr>
            <w:r>
              <w:rPr>
                <w:rFonts w:ascii="Times New Roman" w:cs="Times New Roman" w:hAnsi="Times New Roman"/>
                <w:lang w:val="ru-RU"/>
              </w:rPr>
              <w:t>0</w:t>
            </w:r>
          </w:p>
        </w:tc>
        <w:tc>
          <w:tcPr>
            <w:tcW w:type="dxa" w:w="1276"/>
            <w:tcBorders>
              <w:top w:color="auto" w:space="0" w:sz="4" w:val="single"/>
              <w:bottom w:color="auto" w:space="0" w:sz="4" w:val="single"/>
            </w:tcBorders>
          </w:tcPr>
          <w:p w:rsidP="00B51A03" w:rsidR="00E02B8A" w:rsidRDefault="000652F8">
            <w:pPr>
              <w:spacing w:line="240" w:lineRule="auto"/>
              <w:rPr>
                <w:rFonts w:ascii="Times New Roman" w:cs="Times New Roman" w:hAnsi="Times New Roman"/>
                <w:lang w:val="ru-RU"/>
              </w:rPr>
            </w:pPr>
            <w:r>
              <w:rPr>
                <w:rFonts w:ascii="Times New Roman" w:cs="Times New Roman" w:hAnsi="Times New Roman"/>
                <w:lang w:val="ru-RU"/>
              </w:rPr>
              <w:t>0,200</w:t>
            </w:r>
          </w:p>
        </w:tc>
        <w:tc>
          <w:tcPr>
            <w:tcW w:type="dxa" w:w="2381"/>
            <w:tcBorders>
              <w:top w:color="auto" w:space="0" w:sz="4" w:val="single"/>
              <w:bottom w:color="auto" w:space="0" w:sz="4" w:val="single"/>
            </w:tcBorders>
          </w:tcPr>
          <w:p w:rsidP="00B51A03" w:rsidR="00E02B8A" w:rsidRDefault="007B3C9E" w:rsidRPr="00E8463E">
            <w:pPr>
              <w:spacing w:line="240" w:lineRule="auto"/>
              <w:rPr>
                <w:rFonts w:ascii="Times New Roman" w:cs="Times New Roman" w:hAnsi="Times New Roman"/>
                <w:lang w:val="ru-RU"/>
              </w:rPr>
            </w:pPr>
            <w:r>
              <w:rPr>
                <w:rFonts w:ascii="Times New Roman" w:cs="Times New Roman" w:hAnsi="Times New Roman"/>
                <w:lang w:val="ru-RU"/>
              </w:rPr>
              <w:t>АСП</w:t>
            </w:r>
          </w:p>
        </w:tc>
      </w:tr>
      <w:tr w:rsidR="007B3C9E" w:rsidRPr="005C2462" w:rsidTr="00B51A03">
        <w:trPr>
          <w:trHeight w:val="750"/>
        </w:trPr>
        <w:tc>
          <w:tcPr>
            <w:tcW w:type="dxa" w:w="2722"/>
            <w:tcBorders>
              <w:top w:color="auto" w:space="0" w:sz="4" w:val="single"/>
              <w:bottom w:color="auto" w:space="0" w:sz="4" w:val="single"/>
            </w:tcBorders>
          </w:tcPr>
          <w:p w:rsidP="005C2462" w:rsidR="007B3C9E" w:rsidRDefault="007B3C9E" w:rsidRPr="00E8463E">
            <w:pPr>
              <w:spacing w:line="240" w:lineRule="auto"/>
              <w:rPr>
                <w:rFonts w:ascii="Times New Roman" w:cs="Times New Roman" w:hAnsi="Times New Roman"/>
                <w:lang w:val="ru-RU"/>
              </w:rPr>
            </w:pPr>
            <w:r>
              <w:rPr>
                <w:rFonts w:ascii="Times New Roman" w:cs="Times New Roman" w:hAnsi="Times New Roman"/>
                <w:lang w:val="ru-RU"/>
              </w:rPr>
              <w:t>Водопрово</w:t>
            </w:r>
            <w:r w:rsidR="005C2462">
              <w:rPr>
                <w:rFonts w:ascii="Times New Roman" w:cs="Times New Roman" w:hAnsi="Times New Roman"/>
                <w:lang w:val="ru-RU"/>
              </w:rPr>
              <w:t>дные сети д. Айская</w:t>
            </w:r>
          </w:p>
        </w:tc>
        <w:tc>
          <w:tcPr>
            <w:tcW w:type="dxa" w:w="1276"/>
            <w:tcBorders>
              <w:top w:color="auto" w:space="0" w:sz="4" w:val="single"/>
              <w:bottom w:color="auto" w:space="0" w:sz="4" w:val="single"/>
            </w:tcBorders>
          </w:tcPr>
          <w:p w:rsidP="00B51A03" w:rsidR="007B3C9E" w:rsidRDefault="007B3C9E" w:rsidRPr="00E8463E">
            <w:pPr>
              <w:spacing w:line="240" w:lineRule="auto"/>
              <w:rPr>
                <w:rFonts w:ascii="Times New Roman" w:cs="Times New Roman" w:hAnsi="Times New Roman"/>
                <w:lang w:val="ru-RU"/>
              </w:rPr>
            </w:pPr>
            <w:r>
              <w:rPr>
                <w:rFonts w:ascii="Times New Roman" w:cs="Times New Roman" w:hAnsi="Times New Roman"/>
                <w:lang w:val="ru-RU"/>
              </w:rPr>
              <w:t>1</w:t>
            </w:r>
            <w:r w:rsidR="000652F8">
              <w:rPr>
                <w:rFonts w:ascii="Times New Roman" w:cs="Times New Roman" w:hAnsi="Times New Roman"/>
                <w:lang w:val="ru-RU"/>
              </w:rPr>
              <w:t>984</w:t>
            </w:r>
          </w:p>
        </w:tc>
        <w:tc>
          <w:tcPr>
            <w:tcW w:type="dxa" w:w="1701"/>
            <w:tcBorders>
              <w:top w:color="auto" w:space="0" w:sz="4" w:val="single"/>
              <w:bottom w:color="auto" w:space="0" w:sz="4" w:val="single"/>
            </w:tcBorders>
          </w:tcPr>
          <w:p w:rsidP="00B51A03" w:rsidR="007B3C9E" w:rsidRDefault="000652F8">
            <w:pPr>
              <w:spacing w:line="240" w:lineRule="auto"/>
              <w:rPr>
                <w:rFonts w:ascii="Times New Roman" w:cs="Times New Roman" w:hAnsi="Times New Roman"/>
                <w:lang w:val="ru-RU"/>
              </w:rPr>
            </w:pPr>
            <w:r>
              <w:rPr>
                <w:rFonts w:ascii="Times New Roman" w:cs="Times New Roman" w:hAnsi="Times New Roman"/>
                <w:lang w:val="ru-RU"/>
              </w:rPr>
              <w:t>1,0</w:t>
            </w:r>
            <w:r w:rsidR="007B3C9E">
              <w:rPr>
                <w:rFonts w:ascii="Times New Roman" w:cs="Times New Roman" w:hAnsi="Times New Roman"/>
                <w:lang w:val="ru-RU"/>
              </w:rPr>
              <w:t xml:space="preserve"> км</w:t>
            </w:r>
          </w:p>
        </w:tc>
        <w:tc>
          <w:tcPr>
            <w:tcW w:type="dxa" w:w="1276"/>
            <w:tcBorders>
              <w:top w:color="auto" w:space="0" w:sz="4" w:val="single"/>
              <w:bottom w:color="auto" w:space="0" w:sz="4" w:val="single"/>
            </w:tcBorders>
          </w:tcPr>
          <w:p w:rsidP="00B51A03" w:rsidR="007B3C9E" w:rsidRDefault="007B3C9E" w:rsidRPr="00E8463E">
            <w:pPr>
              <w:spacing w:line="240" w:lineRule="auto"/>
              <w:rPr>
                <w:rFonts w:ascii="Times New Roman" w:cs="Times New Roman" w:hAnsi="Times New Roman"/>
                <w:lang w:val="ru-RU"/>
              </w:rPr>
            </w:pPr>
            <w:r>
              <w:rPr>
                <w:rFonts w:ascii="Times New Roman" w:cs="Times New Roman" w:hAnsi="Times New Roman"/>
                <w:lang w:val="ru-RU"/>
              </w:rPr>
              <w:t xml:space="preserve">110 </w:t>
            </w:r>
          </w:p>
        </w:tc>
        <w:tc>
          <w:tcPr>
            <w:tcW w:type="dxa" w:w="1417"/>
            <w:tcBorders>
              <w:top w:color="auto" w:space="0" w:sz="4" w:val="single"/>
              <w:bottom w:color="auto" w:space="0" w:sz="4" w:val="single"/>
            </w:tcBorders>
          </w:tcPr>
          <w:p w:rsidP="00B51A03" w:rsidR="007B3C9E" w:rsidRDefault="007B3C9E" w:rsidRPr="00E8463E">
            <w:pPr>
              <w:spacing w:line="240" w:lineRule="auto"/>
              <w:rPr>
                <w:rFonts w:ascii="Times New Roman" w:cs="Times New Roman" w:hAnsi="Times New Roman"/>
                <w:lang w:val="ru-RU"/>
              </w:rPr>
            </w:pPr>
            <w:r>
              <w:rPr>
                <w:rFonts w:ascii="Times New Roman" w:cs="Times New Roman" w:hAnsi="Times New Roman"/>
                <w:lang w:val="ru-RU"/>
              </w:rPr>
              <w:t>металл (сталь, чугун и т.д.)</w:t>
            </w:r>
          </w:p>
        </w:tc>
        <w:tc>
          <w:tcPr>
            <w:tcW w:type="dxa" w:w="1276"/>
            <w:tcBorders>
              <w:top w:color="auto" w:space="0" w:sz="4" w:val="single"/>
              <w:bottom w:color="auto" w:space="0" w:sz="4" w:val="single"/>
            </w:tcBorders>
          </w:tcPr>
          <w:p w:rsidP="00B51A03" w:rsidR="007B3C9E" w:rsidRDefault="000652F8">
            <w:pPr>
              <w:spacing w:line="240" w:lineRule="auto"/>
              <w:rPr>
                <w:rFonts w:ascii="Times New Roman" w:cs="Times New Roman" w:hAnsi="Times New Roman"/>
                <w:lang w:val="ru-RU"/>
              </w:rPr>
            </w:pPr>
            <w:r>
              <w:rPr>
                <w:rFonts w:ascii="Times New Roman" w:cs="Times New Roman" w:hAnsi="Times New Roman"/>
                <w:lang w:val="ru-RU"/>
              </w:rPr>
              <w:t>80</w:t>
            </w:r>
          </w:p>
        </w:tc>
        <w:tc>
          <w:tcPr>
            <w:tcW w:type="dxa" w:w="1418"/>
            <w:tcBorders>
              <w:top w:color="auto" w:space="0" w:sz="4" w:val="single"/>
              <w:bottom w:color="auto" w:space="0" w:sz="4" w:val="single"/>
            </w:tcBorders>
          </w:tcPr>
          <w:p w:rsidP="00B51A03" w:rsidR="007B3C9E" w:rsidRDefault="000652F8">
            <w:pPr>
              <w:spacing w:line="240" w:lineRule="auto"/>
              <w:rPr>
                <w:rFonts w:ascii="Times New Roman" w:cs="Times New Roman" w:hAnsi="Times New Roman"/>
                <w:lang w:val="ru-RU"/>
              </w:rPr>
            </w:pPr>
            <w:r>
              <w:rPr>
                <w:rFonts w:ascii="Times New Roman" w:cs="Times New Roman" w:hAnsi="Times New Roman"/>
                <w:lang w:val="ru-RU"/>
              </w:rPr>
              <w:t>80</w:t>
            </w:r>
          </w:p>
        </w:tc>
        <w:tc>
          <w:tcPr>
            <w:tcW w:type="dxa" w:w="1275"/>
            <w:tcBorders>
              <w:top w:color="auto" w:space="0" w:sz="4" w:val="single"/>
              <w:bottom w:color="auto" w:space="0" w:sz="4" w:val="single"/>
            </w:tcBorders>
          </w:tcPr>
          <w:p w:rsidP="00B51A03" w:rsidR="007B3C9E" w:rsidRDefault="007B3C9E">
            <w:pPr>
              <w:spacing w:line="240" w:lineRule="auto"/>
              <w:rPr>
                <w:rFonts w:ascii="Times New Roman" w:cs="Times New Roman" w:hAnsi="Times New Roman"/>
                <w:lang w:val="ru-RU"/>
              </w:rPr>
            </w:pPr>
            <w:r>
              <w:rPr>
                <w:rFonts w:ascii="Times New Roman" w:cs="Times New Roman" w:hAnsi="Times New Roman"/>
                <w:lang w:val="ru-RU"/>
              </w:rPr>
              <w:t>0</w:t>
            </w:r>
          </w:p>
        </w:tc>
        <w:tc>
          <w:tcPr>
            <w:tcW w:type="dxa" w:w="1276"/>
            <w:tcBorders>
              <w:top w:color="auto" w:space="0" w:sz="4" w:val="single"/>
              <w:bottom w:color="auto" w:space="0" w:sz="4" w:val="single"/>
            </w:tcBorders>
          </w:tcPr>
          <w:p w:rsidP="00B51A03" w:rsidR="007B3C9E" w:rsidRDefault="000652F8">
            <w:pPr>
              <w:spacing w:line="240" w:lineRule="auto"/>
              <w:rPr>
                <w:rFonts w:ascii="Times New Roman" w:cs="Times New Roman" w:hAnsi="Times New Roman"/>
                <w:lang w:val="ru-RU"/>
              </w:rPr>
            </w:pPr>
            <w:r>
              <w:rPr>
                <w:rFonts w:ascii="Times New Roman" w:cs="Times New Roman" w:hAnsi="Times New Roman"/>
                <w:lang w:val="ru-RU"/>
              </w:rPr>
              <w:t>0,200</w:t>
            </w:r>
          </w:p>
        </w:tc>
        <w:tc>
          <w:tcPr>
            <w:tcW w:type="dxa" w:w="2381"/>
            <w:tcBorders>
              <w:top w:color="auto" w:space="0" w:sz="4" w:val="single"/>
              <w:bottom w:color="auto" w:space="0" w:sz="4" w:val="single"/>
            </w:tcBorders>
          </w:tcPr>
          <w:p w:rsidP="00B51A03" w:rsidR="007B3C9E" w:rsidRDefault="007B3C9E" w:rsidRPr="00E8463E">
            <w:pPr>
              <w:spacing w:line="240" w:lineRule="auto"/>
              <w:rPr>
                <w:rFonts w:ascii="Times New Roman" w:cs="Times New Roman" w:hAnsi="Times New Roman"/>
                <w:lang w:val="ru-RU"/>
              </w:rPr>
            </w:pPr>
            <w:r>
              <w:rPr>
                <w:rFonts w:ascii="Times New Roman" w:cs="Times New Roman" w:hAnsi="Times New Roman"/>
                <w:lang w:val="ru-RU"/>
              </w:rPr>
              <w:t>АСП</w:t>
            </w:r>
          </w:p>
        </w:tc>
      </w:tr>
    </w:tbl>
    <w:p w:rsidP="00382F5C" w:rsidR="00382F5C" w:rsidRDefault="00382F5C">
      <w:pPr>
        <w:spacing w:after="0" w:line="270" w:lineRule="exact"/>
        <w:rPr>
          <w:rFonts w:ascii="Tahoma" w:cs="Tahoma" w:eastAsia="Tahoma" w:hAnsi="Tahoma"/>
          <w:sz w:val="24"/>
          <w:szCs w:val="24"/>
          <w:lang w:val="ru-RU"/>
        </w:rPr>
      </w:pPr>
    </w:p>
    <w:p w:rsidP="00E02B8A" w:rsidR="00E02B8A" w:rsidRDefault="00E02B8A">
      <w:pPr>
        <w:pStyle w:val="af1"/>
        <w:rPr>
          <w:rFonts w:ascii="Times New Roman" w:cs="Times New Roman" w:eastAsia="Calibri" w:hAnsi="Times New Roman"/>
          <w:b/>
          <w:sz w:val="28"/>
          <w:szCs w:val="28"/>
          <w:lang w:val="ru-RU"/>
        </w:rPr>
      </w:pPr>
      <w:r w:rsidRPr="00733802">
        <w:rPr>
          <w:rFonts w:ascii="Times New Roman" w:cs="Times New Roman" w:eastAsia="Calibri" w:hAnsi="Times New Roman"/>
          <w:lang w:val="ru-RU"/>
        </w:rPr>
        <w:t xml:space="preserve">                                                            </w:t>
      </w:r>
      <w:r w:rsidRPr="00733802">
        <w:rPr>
          <w:rFonts w:ascii="Times New Roman" w:cs="Times New Roman" w:eastAsia="Calibri" w:hAnsi="Times New Roman"/>
          <w:b/>
          <w:sz w:val="28"/>
          <w:szCs w:val="28"/>
          <w:lang w:val="ru-RU"/>
        </w:rPr>
        <w:t xml:space="preserve">Существующий баланс подачи и потребления </w:t>
      </w:r>
      <w:r w:rsidR="006651F3">
        <w:rPr>
          <w:rFonts w:ascii="Times New Roman" w:cs="Times New Roman" w:eastAsia="Calibri" w:hAnsi="Times New Roman"/>
          <w:b/>
          <w:sz w:val="28"/>
          <w:szCs w:val="28"/>
          <w:lang w:val="ru-RU"/>
        </w:rPr>
        <w:t xml:space="preserve">воды </w:t>
      </w:r>
      <w:r w:rsidRPr="00733802">
        <w:rPr>
          <w:rFonts w:ascii="Times New Roman" w:cs="Times New Roman" w:eastAsia="Calibri" w:hAnsi="Times New Roman"/>
          <w:b/>
          <w:sz w:val="28"/>
          <w:szCs w:val="28"/>
          <w:lang w:val="ru-RU"/>
        </w:rPr>
        <w:t xml:space="preserve">по состоянию на </w:t>
      </w:r>
      <w:r>
        <w:rPr>
          <w:rFonts w:ascii="Times New Roman" w:cs="Times New Roman" w:eastAsia="Calibri" w:hAnsi="Times New Roman"/>
          <w:b/>
          <w:sz w:val="28"/>
          <w:szCs w:val="28"/>
          <w:lang w:val="ru-RU"/>
        </w:rPr>
        <w:t>0</w:t>
      </w:r>
      <w:r w:rsidRPr="00733802">
        <w:rPr>
          <w:rFonts w:ascii="Times New Roman" w:cs="Times New Roman" w:eastAsia="Calibri" w:hAnsi="Times New Roman"/>
          <w:b/>
          <w:sz w:val="28"/>
          <w:szCs w:val="28"/>
          <w:lang w:val="ru-RU"/>
        </w:rPr>
        <w:t xml:space="preserve">1.01.2026 </w:t>
      </w:r>
      <w:r>
        <w:rPr>
          <w:rFonts w:ascii="Times New Roman" w:cs="Times New Roman" w:eastAsia="Calibri" w:hAnsi="Times New Roman"/>
          <w:b/>
          <w:sz w:val="28"/>
          <w:szCs w:val="28"/>
          <w:lang w:val="ru-RU"/>
        </w:rPr>
        <w:t>г. (за 2025 год)</w:t>
      </w:r>
    </w:p>
    <w:p w:rsidP="00E02B8A" w:rsidR="00E02B8A" w:rsidRDefault="00E02B8A" w:rsidRPr="00733802">
      <w:pPr>
        <w:pStyle w:val="af1"/>
        <w:rPr>
          <w:rFonts w:ascii="Times New Roman" w:cs="Times New Roman" w:eastAsia="Calibri" w:hAnsi="Times New Roman"/>
          <w:b/>
          <w:sz w:val="24"/>
          <w:szCs w:val="24"/>
          <w:lang w:val="ru-RU"/>
        </w:rPr>
      </w:pPr>
    </w:p>
    <w:tbl>
      <w:tblPr>
        <w:tblStyle w:val="afd"/>
        <w:tblW w:type="dxa" w:w="16018"/>
        <w:tblInd w:type="dxa" w:w="108"/>
        <w:tblLook w:firstColumn="1" w:firstRow="1" w:lastColumn="0" w:lastRow="0" w:noHBand="0" w:noVBand="1" w:val="04A0"/>
      </w:tblPr>
      <w:tblGrid>
        <w:gridCol w:w="1163"/>
        <w:gridCol w:w="8895"/>
        <w:gridCol w:w="6"/>
        <w:gridCol w:w="2784"/>
        <w:gridCol w:w="3170"/>
      </w:tblGrid>
      <w:tr w:rsidR="00E02B8A" w:rsidRPr="00E02B8A" w:rsidTr="00B51A03">
        <w:trPr>
          <w:trHeight w:val="389"/>
        </w:trPr>
        <w:tc>
          <w:tcPr>
            <w:tcW w:type="dxa" w:w="1163"/>
            <w:tcBorders>
              <w:right w:color="auto" w:space="0" w:sz="4" w:val="single"/>
            </w:tcBorders>
          </w:tcPr>
          <w:p w:rsidP="00524646" w:rsidR="00E02B8A" w:rsidRDefault="00E02B8A" w:rsidRPr="00733802">
            <w:pPr>
              <w:tabs>
                <w:tab w:pos="4080" w:val="left"/>
              </w:tabs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</w:pPr>
          </w:p>
          <w:p w:rsidP="00524646" w:rsidR="00E02B8A" w:rsidRDefault="006651F3" w:rsidRPr="00733802">
            <w:pPr>
              <w:tabs>
                <w:tab w:pos="4080" w:val="left"/>
              </w:tabs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t xml:space="preserve">№ </w:t>
            </w:r>
            <w:r w:rsidR="00E02B8A"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t>п/п</w:t>
            </w:r>
          </w:p>
        </w:tc>
        <w:tc>
          <w:tcPr>
            <w:tcW w:type="dxa" w:w="8895"/>
            <w:tcBorders>
              <w:right w:color="auto" w:space="0" w:sz="4" w:val="single"/>
            </w:tcBorders>
            <w:vAlign w:val="center"/>
          </w:tcPr>
          <w:p w:rsidP="00524646" w:rsidR="00E02B8A" w:rsidRDefault="00E02B8A" w:rsidRPr="006D4CD1">
            <w:pPr>
              <w:tabs>
                <w:tab w:pos="4080" w:val="left"/>
              </w:tabs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</w:pPr>
            <w:r w:rsidRPr="006D4CD1"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t>Наименование     показателей</w:t>
            </w:r>
          </w:p>
        </w:tc>
        <w:tc>
          <w:tcPr>
            <w:tcW w:type="dxa" w:w="2790"/>
            <w:gridSpan w:val="2"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:rsidP="00524646" w:rsidR="00E02B8A" w:rsidRDefault="00E02B8A" w:rsidRPr="006D4CD1">
            <w:pPr>
              <w:tabs>
                <w:tab w:pos="4080" w:val="left"/>
              </w:tabs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</w:pPr>
            <w:r w:rsidRPr="006D4CD1"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t>Единиц</w:t>
            </w:r>
          </w:p>
        </w:tc>
        <w:tc>
          <w:tcPr>
            <w:tcW w:type="dxa" w:w="3170"/>
            <w:tcBorders>
              <w:left w:color="auto" w:space="0" w:sz="4" w:val="single"/>
            </w:tcBorders>
            <w:vAlign w:val="center"/>
          </w:tcPr>
          <w:p w:rsidP="00524646" w:rsidR="00E02B8A" w:rsidRDefault="00E02B8A" w:rsidRPr="006D4CD1">
            <w:pPr>
              <w:tabs>
                <w:tab w:pos="4080" w:val="left"/>
              </w:tabs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</w:pPr>
            <w:r w:rsidRPr="006D4CD1"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t>Значения</w:t>
            </w:r>
          </w:p>
        </w:tc>
      </w:tr>
      <w:tr w:rsidR="00E02B8A" w:rsidRPr="00E02B8A" w:rsidTr="00B51A03">
        <w:trPr>
          <w:trHeight w:val="267"/>
        </w:trPr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24646" w:rsidR="00E02B8A" w:rsidRDefault="00E02B8A" w:rsidRPr="006D4CD1">
            <w:pPr>
              <w:tabs>
                <w:tab w:pos="4080" w:val="left"/>
              </w:tabs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</w:pPr>
            <w:r w:rsidRPr="006D4CD1"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type="dxa" w:w="890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24646" w:rsidR="00E02B8A" w:rsidRDefault="006651F3" w:rsidRPr="00733802">
            <w:pPr>
              <w:tabs>
                <w:tab w:pos="4080" w:val="left"/>
              </w:tabs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t>Всего подано в ЦСВ</w:t>
            </w:r>
          </w:p>
        </w:tc>
        <w:tc>
          <w:tcPr>
            <w:tcW w:type="dxa" w:w="27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24646" w:rsidR="00E02B8A" w:rsidRDefault="006651F3" w:rsidRPr="00733802">
            <w:pPr>
              <w:tabs>
                <w:tab w:pos="4080" w:val="left"/>
              </w:tabs>
              <w:jc w:val="center"/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t>тыс. куб.м.</w:t>
            </w:r>
          </w:p>
        </w:tc>
        <w:tc>
          <w:tcPr>
            <w:tcW w:type="dxa" w:w="3170"/>
            <w:tcBorders>
              <w:top w:color="auto" w:space="0" w:sz="4" w:val="single"/>
              <w:left w:color="auto" w:space="0" w:sz="4" w:val="single"/>
              <w:bottom w:color="auto" w:space="0" w:sz="4" w:val="single"/>
            </w:tcBorders>
          </w:tcPr>
          <w:p w:rsidP="00524646" w:rsidR="00E02B8A" w:rsidRDefault="000652F8" w:rsidRPr="00733802">
            <w:pPr>
              <w:tabs>
                <w:tab w:pos="4080" w:val="left"/>
              </w:tabs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  <w:t>2,80</w:t>
            </w:r>
          </w:p>
        </w:tc>
      </w:tr>
      <w:tr w:rsidR="00E02B8A" w:rsidRPr="00733802" w:rsidTr="00B51A03">
        <w:trPr>
          <w:trHeight w:val="271"/>
        </w:trPr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24646" w:rsidR="00E02B8A" w:rsidRDefault="00E02B8A" w:rsidRPr="006D4CD1">
            <w:pPr>
              <w:tabs>
                <w:tab w:pos="4080" w:val="left"/>
              </w:tabs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</w:pPr>
            <w:r w:rsidRPr="006D4CD1"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type="dxa" w:w="890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24646" w:rsidR="00E02B8A" w:rsidRDefault="006651F3" w:rsidRPr="00733802">
            <w:pPr>
              <w:tabs>
                <w:tab w:pos="4080" w:val="left"/>
              </w:tabs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t xml:space="preserve">Подано воды в сети питьевого водоснабжения </w:t>
            </w:r>
            <w:r w:rsidR="00E02B8A"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type="dxa" w:w="27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24646" w:rsidR="00E02B8A" w:rsidRDefault="006651F3" w:rsidRPr="00733802">
            <w:pPr>
              <w:tabs>
                <w:tab w:pos="4080" w:val="left"/>
              </w:tabs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t>тыс. куб.м.</w:t>
            </w:r>
          </w:p>
        </w:tc>
        <w:tc>
          <w:tcPr>
            <w:tcW w:type="dxa" w:w="3170"/>
            <w:tcBorders>
              <w:top w:color="auto" w:space="0" w:sz="4" w:val="single"/>
              <w:left w:color="auto" w:space="0" w:sz="4" w:val="single"/>
              <w:bottom w:color="auto" w:space="0" w:sz="4" w:val="single"/>
            </w:tcBorders>
          </w:tcPr>
          <w:p w:rsidP="00524646" w:rsidR="00E02B8A" w:rsidRDefault="000652F8" w:rsidRPr="00733802">
            <w:pPr>
              <w:tabs>
                <w:tab w:pos="4080" w:val="left"/>
              </w:tabs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t>2,80</w:t>
            </w:r>
          </w:p>
        </w:tc>
      </w:tr>
      <w:tr w:rsidR="00E02B8A" w:rsidRPr="00733802" w:rsidTr="00B51A03">
        <w:trPr>
          <w:trHeight w:val="261"/>
        </w:trPr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24646" w:rsidR="00E02B8A" w:rsidRDefault="00E02B8A" w:rsidRPr="006D4CD1">
            <w:pPr>
              <w:tabs>
                <w:tab w:pos="4080" w:val="left"/>
              </w:tabs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</w:pPr>
            <w:r w:rsidRPr="006D4CD1"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type="dxa" w:w="890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24646" w:rsidR="00E02B8A" w:rsidRDefault="006651F3" w:rsidRPr="00733802">
            <w:pPr>
              <w:tabs>
                <w:tab w:pos="4080" w:val="left"/>
              </w:tabs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t>Подано воды в сети технического водоснабжения</w:t>
            </w:r>
          </w:p>
        </w:tc>
        <w:tc>
          <w:tcPr>
            <w:tcW w:type="dxa" w:w="27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24646" w:rsidR="00E02B8A" w:rsidRDefault="006651F3" w:rsidRPr="00733802">
            <w:pPr>
              <w:tabs>
                <w:tab w:pos="4080" w:val="left"/>
              </w:tabs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t>тыс. куб.м.</w:t>
            </w:r>
          </w:p>
        </w:tc>
        <w:tc>
          <w:tcPr>
            <w:tcW w:type="dxa" w:w="3170"/>
            <w:tcBorders>
              <w:top w:color="auto" w:space="0" w:sz="4" w:val="single"/>
              <w:left w:color="auto" w:space="0" w:sz="4" w:val="single"/>
              <w:bottom w:color="auto" w:space="0" w:sz="4" w:val="single"/>
            </w:tcBorders>
          </w:tcPr>
          <w:p w:rsidP="00524646" w:rsidR="00E02B8A" w:rsidRDefault="007B3C9E" w:rsidRPr="00733802">
            <w:pPr>
              <w:tabs>
                <w:tab w:pos="4080" w:val="left"/>
              </w:tabs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t>0,00</w:t>
            </w:r>
          </w:p>
        </w:tc>
      </w:tr>
      <w:tr w:rsidR="00E02B8A" w:rsidRPr="00733802" w:rsidTr="00B51A03">
        <w:trPr>
          <w:trHeight w:val="251"/>
        </w:trPr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24646" w:rsidR="00E02B8A" w:rsidRDefault="00E02B8A" w:rsidRPr="006D4CD1">
            <w:pPr>
              <w:tabs>
                <w:tab w:pos="4080" w:val="left"/>
              </w:tabs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</w:pPr>
            <w:r w:rsidRPr="006D4CD1"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type="dxa" w:w="890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24646" w:rsidR="00E02B8A" w:rsidRDefault="006651F3" w:rsidRPr="00733802">
            <w:pPr>
              <w:tabs>
                <w:tab w:pos="4080" w:val="left"/>
              </w:tabs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t xml:space="preserve">Отпущено потребителям </w:t>
            </w:r>
          </w:p>
        </w:tc>
        <w:tc>
          <w:tcPr>
            <w:tcW w:type="dxa" w:w="27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24646" w:rsidR="00E02B8A" w:rsidRDefault="006651F3" w:rsidRPr="00733802">
            <w:pPr>
              <w:tabs>
                <w:tab w:pos="4080" w:val="left"/>
              </w:tabs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t>тыс. куб.м.</w:t>
            </w:r>
          </w:p>
        </w:tc>
        <w:tc>
          <w:tcPr>
            <w:tcW w:type="dxa" w:w="3170"/>
            <w:tcBorders>
              <w:top w:color="auto" w:space="0" w:sz="4" w:val="single"/>
              <w:left w:color="auto" w:space="0" w:sz="4" w:val="single"/>
              <w:bottom w:color="auto" w:space="0" w:sz="4" w:val="single"/>
            </w:tcBorders>
          </w:tcPr>
          <w:p w:rsidP="00524646" w:rsidR="00E02B8A" w:rsidRDefault="000652F8" w:rsidRPr="00733802">
            <w:pPr>
              <w:tabs>
                <w:tab w:pos="4080" w:val="left"/>
              </w:tabs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t>2,80</w:t>
            </w:r>
          </w:p>
        </w:tc>
      </w:tr>
      <w:tr w:rsidR="006651F3" w:rsidRPr="006651F3" w:rsidTr="00B51A03">
        <w:trPr>
          <w:trHeight w:val="251"/>
        </w:trPr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24646" w:rsidR="006651F3" w:rsidRDefault="006651F3" w:rsidRPr="006D4CD1">
            <w:pPr>
              <w:tabs>
                <w:tab w:pos="4080" w:val="left"/>
              </w:tabs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type="dxa" w:w="890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24646" w:rsidR="006651F3" w:rsidRDefault="006651F3">
            <w:pPr>
              <w:tabs>
                <w:tab w:pos="4080" w:val="left"/>
              </w:tabs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t>Потери воды на сетях водоснабжения</w:t>
            </w:r>
          </w:p>
        </w:tc>
        <w:tc>
          <w:tcPr>
            <w:tcW w:type="dxa" w:w="27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24646" w:rsidR="006651F3" w:rsidRDefault="006651F3">
            <w:pPr>
              <w:tabs>
                <w:tab w:pos="4080" w:val="left"/>
              </w:tabs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t>тыс. куб.м.</w:t>
            </w:r>
          </w:p>
        </w:tc>
        <w:tc>
          <w:tcPr>
            <w:tcW w:type="dxa" w:w="3170"/>
            <w:tcBorders>
              <w:top w:color="auto" w:space="0" w:sz="4" w:val="single"/>
              <w:left w:color="auto" w:space="0" w:sz="4" w:val="single"/>
              <w:bottom w:color="auto" w:space="0" w:sz="4" w:val="single"/>
            </w:tcBorders>
          </w:tcPr>
          <w:p w:rsidP="00524646" w:rsidR="006651F3" w:rsidRDefault="006651F3">
            <w:pPr>
              <w:tabs>
                <w:tab w:pos="4080" w:val="left"/>
              </w:tabs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t>0,00</w:t>
            </w:r>
          </w:p>
        </w:tc>
      </w:tr>
      <w:tr w:rsidR="006651F3" w:rsidRPr="006651F3" w:rsidTr="00B51A03">
        <w:trPr>
          <w:trHeight w:val="251"/>
        </w:trPr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24646" w:rsidR="006651F3" w:rsidRDefault="006651F3">
            <w:pPr>
              <w:tabs>
                <w:tab w:pos="4080" w:val="left"/>
              </w:tabs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type="dxa" w:w="890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24646" w:rsidR="006651F3" w:rsidRDefault="006651F3">
            <w:pPr>
              <w:tabs>
                <w:tab w:pos="4080" w:val="left"/>
              </w:tabs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t xml:space="preserve">Расход воды на сетях водоснабжения </w:t>
            </w:r>
          </w:p>
        </w:tc>
        <w:tc>
          <w:tcPr>
            <w:tcW w:type="dxa" w:w="27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24646" w:rsidR="006651F3" w:rsidRDefault="006651F3">
            <w:pPr>
              <w:tabs>
                <w:tab w:pos="4080" w:val="left"/>
              </w:tabs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t>тыс. куб.м.</w:t>
            </w:r>
          </w:p>
        </w:tc>
        <w:tc>
          <w:tcPr>
            <w:tcW w:type="dxa" w:w="3170"/>
            <w:tcBorders>
              <w:top w:color="auto" w:space="0" w:sz="4" w:val="single"/>
              <w:left w:color="auto" w:space="0" w:sz="4" w:val="single"/>
              <w:bottom w:color="auto" w:space="0" w:sz="4" w:val="single"/>
            </w:tcBorders>
          </w:tcPr>
          <w:p w:rsidP="00524646" w:rsidR="006651F3" w:rsidRDefault="006651F3">
            <w:pPr>
              <w:tabs>
                <w:tab w:pos="4080" w:val="left"/>
              </w:tabs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ru-RU"/>
              </w:rPr>
              <w:t>0,00</w:t>
            </w:r>
          </w:p>
        </w:tc>
      </w:tr>
    </w:tbl>
    <w:p w:rsidP="007B3C9E" w:rsidR="007B3C9E" w:rsidRDefault="007B3C9E">
      <w:pPr>
        <w:rPr>
          <w:rFonts w:ascii="Tahoma" w:cs="Tahoma" w:eastAsia="Tahoma" w:hAnsi="Tahoma"/>
          <w:sz w:val="24"/>
          <w:szCs w:val="24"/>
          <w:lang w:val="ru-RU"/>
        </w:rPr>
      </w:pPr>
    </w:p>
    <w:p w:rsidP="007B3C9E" w:rsidR="007B3C9E" w:rsidRDefault="007B3C9E" w:rsidRPr="00084A50">
      <w:pPr>
        <w:spacing w:after="0" w:line="227" w:lineRule="auto"/>
        <w:ind w:firstLine="2" w:left="273" w:right="626"/>
        <w:jc w:val="center"/>
        <w:rPr>
          <w:rFonts w:ascii="Times New Roman" w:cs="Times New Roman" w:eastAsia="Tahoma" w:hAnsi="Times New Roman"/>
          <w:b/>
          <w:sz w:val="28"/>
          <w:szCs w:val="28"/>
          <w:lang w:val="ru-RU"/>
        </w:rPr>
      </w:pPr>
      <w:r>
        <w:rPr>
          <w:rFonts w:ascii="Tahoma" w:cs="Tahoma" w:eastAsia="Tahoma" w:hAnsi="Tahoma"/>
          <w:sz w:val="24"/>
          <w:szCs w:val="24"/>
          <w:lang w:val="ru-RU"/>
        </w:rPr>
        <w:tab/>
      </w:r>
      <w:r w:rsidRPr="00084A50">
        <w:rPr>
          <w:rFonts w:ascii="Times New Roman" w:cs="Times New Roman" w:eastAsia="Tahoma" w:hAnsi="Times New Roman"/>
          <w:b/>
          <w:w w:val="90"/>
          <w:sz w:val="28"/>
          <w:szCs w:val="28"/>
          <w:lang w:val="ru-RU"/>
        </w:rPr>
        <w:t>Це</w:t>
      </w:r>
      <w:r w:rsidRPr="00084A50">
        <w:rPr>
          <w:rFonts w:ascii="Times New Roman" w:cs="Times New Roman" w:eastAsia="Tahoma" w:hAnsi="Times New Roman"/>
          <w:b/>
          <w:spacing w:val="3"/>
          <w:w w:val="90"/>
          <w:sz w:val="28"/>
          <w:szCs w:val="28"/>
          <w:lang w:val="ru-RU"/>
        </w:rPr>
        <w:t>л</w:t>
      </w:r>
      <w:r w:rsidRPr="00084A50">
        <w:rPr>
          <w:rFonts w:ascii="Times New Roman" w:cs="Times New Roman" w:eastAsia="Tahoma" w:hAnsi="Times New Roman"/>
          <w:b/>
          <w:w w:val="90"/>
          <w:sz w:val="28"/>
          <w:szCs w:val="28"/>
          <w:lang w:val="ru-RU"/>
        </w:rPr>
        <w:t>ев</w:t>
      </w:r>
      <w:r w:rsidRPr="00084A50">
        <w:rPr>
          <w:rFonts w:ascii="Times New Roman" w:cs="Times New Roman" w:eastAsia="Tahoma" w:hAnsi="Times New Roman"/>
          <w:b/>
          <w:spacing w:val="1"/>
          <w:w w:val="90"/>
          <w:sz w:val="28"/>
          <w:szCs w:val="28"/>
          <w:lang w:val="ru-RU"/>
        </w:rPr>
        <w:t>ы</w:t>
      </w:r>
      <w:r w:rsidRPr="00084A50">
        <w:rPr>
          <w:rFonts w:ascii="Times New Roman" w:cs="Times New Roman" w:eastAsia="Tahoma" w:hAnsi="Times New Roman"/>
          <w:b/>
          <w:w w:val="90"/>
          <w:sz w:val="28"/>
          <w:szCs w:val="28"/>
          <w:lang w:val="ru-RU"/>
        </w:rPr>
        <w:t>е и</w:t>
      </w:r>
      <w:r w:rsidRPr="00084A50">
        <w:rPr>
          <w:rFonts w:ascii="Times New Roman" w:cs="Times New Roman" w:eastAsia="Tahoma" w:hAnsi="Times New Roman"/>
          <w:b/>
          <w:spacing w:val="1"/>
          <w:w w:val="90"/>
          <w:sz w:val="28"/>
          <w:szCs w:val="28"/>
          <w:lang w:val="ru-RU"/>
        </w:rPr>
        <w:t>н</w:t>
      </w:r>
      <w:r w:rsidRPr="00084A50">
        <w:rPr>
          <w:rFonts w:ascii="Times New Roman" w:cs="Times New Roman" w:eastAsia="Tahoma" w:hAnsi="Times New Roman"/>
          <w:b/>
          <w:w w:val="90"/>
          <w:sz w:val="28"/>
          <w:szCs w:val="28"/>
          <w:lang w:val="ru-RU"/>
        </w:rPr>
        <w:t>дика</w:t>
      </w:r>
      <w:r w:rsidRPr="00084A50">
        <w:rPr>
          <w:rFonts w:ascii="Times New Roman" w:cs="Times New Roman" w:eastAsia="Tahoma" w:hAnsi="Times New Roman"/>
          <w:b/>
          <w:spacing w:val="-1"/>
          <w:w w:val="90"/>
          <w:sz w:val="28"/>
          <w:szCs w:val="28"/>
          <w:lang w:val="ru-RU"/>
        </w:rPr>
        <w:t>т</w:t>
      </w:r>
      <w:r w:rsidRPr="00084A50">
        <w:rPr>
          <w:rFonts w:ascii="Times New Roman" w:cs="Times New Roman" w:eastAsia="Tahoma" w:hAnsi="Times New Roman"/>
          <w:b/>
          <w:spacing w:val="2"/>
          <w:w w:val="90"/>
          <w:sz w:val="28"/>
          <w:szCs w:val="28"/>
          <w:lang w:val="ru-RU"/>
        </w:rPr>
        <w:t>о</w:t>
      </w:r>
      <w:r w:rsidRPr="00084A50">
        <w:rPr>
          <w:rFonts w:ascii="Times New Roman" w:cs="Times New Roman" w:eastAsia="Tahoma" w:hAnsi="Times New Roman"/>
          <w:b/>
          <w:w w:val="90"/>
          <w:sz w:val="28"/>
          <w:szCs w:val="28"/>
          <w:lang w:val="ru-RU"/>
        </w:rPr>
        <w:t xml:space="preserve">ры для </w:t>
      </w:r>
      <w:r w:rsidRPr="00084A50">
        <w:rPr>
          <w:rFonts w:ascii="Times New Roman" w:cs="Times New Roman" w:eastAsia="Tahoma" w:hAnsi="Times New Roman"/>
          <w:b/>
          <w:spacing w:val="-1"/>
          <w:w w:val="90"/>
          <w:sz w:val="28"/>
          <w:szCs w:val="28"/>
          <w:lang w:val="ru-RU"/>
        </w:rPr>
        <w:t>м</w:t>
      </w:r>
      <w:r w:rsidRPr="00084A50">
        <w:rPr>
          <w:rFonts w:ascii="Times New Roman" w:cs="Times New Roman" w:eastAsia="Tahoma" w:hAnsi="Times New Roman"/>
          <w:b/>
          <w:spacing w:val="2"/>
          <w:w w:val="90"/>
          <w:sz w:val="28"/>
          <w:szCs w:val="28"/>
          <w:lang w:val="ru-RU"/>
        </w:rPr>
        <w:t>о</w:t>
      </w:r>
      <w:r w:rsidRPr="00084A50">
        <w:rPr>
          <w:rFonts w:ascii="Times New Roman" w:cs="Times New Roman" w:eastAsia="Tahoma" w:hAnsi="Times New Roman"/>
          <w:b/>
          <w:w w:val="90"/>
          <w:sz w:val="28"/>
          <w:szCs w:val="28"/>
          <w:lang w:val="ru-RU"/>
        </w:rPr>
        <w:t>н</w:t>
      </w:r>
      <w:r w:rsidRPr="00084A50">
        <w:rPr>
          <w:rFonts w:ascii="Times New Roman" w:cs="Times New Roman" w:eastAsia="Tahoma" w:hAnsi="Times New Roman"/>
          <w:b/>
          <w:spacing w:val="1"/>
          <w:w w:val="90"/>
          <w:sz w:val="28"/>
          <w:szCs w:val="28"/>
          <w:lang w:val="ru-RU"/>
        </w:rPr>
        <w:t>и</w:t>
      </w:r>
      <w:r w:rsidRPr="00084A50">
        <w:rPr>
          <w:rFonts w:ascii="Times New Roman" w:cs="Times New Roman" w:eastAsia="Tahoma" w:hAnsi="Times New Roman"/>
          <w:b/>
          <w:w w:val="90"/>
          <w:sz w:val="28"/>
          <w:szCs w:val="28"/>
          <w:lang w:val="ru-RU"/>
        </w:rPr>
        <w:t>торинга р</w:t>
      </w:r>
      <w:r w:rsidRPr="00084A50">
        <w:rPr>
          <w:rFonts w:ascii="Times New Roman" w:cs="Times New Roman" w:eastAsia="Tahoma" w:hAnsi="Times New Roman"/>
          <w:b/>
          <w:spacing w:val="2"/>
          <w:w w:val="90"/>
          <w:sz w:val="28"/>
          <w:szCs w:val="28"/>
          <w:lang w:val="ru-RU"/>
        </w:rPr>
        <w:t>е</w:t>
      </w:r>
      <w:r w:rsidRPr="00084A50">
        <w:rPr>
          <w:rFonts w:ascii="Times New Roman" w:cs="Times New Roman" w:eastAsia="Tahoma" w:hAnsi="Times New Roman"/>
          <w:b/>
          <w:w w:val="90"/>
          <w:sz w:val="28"/>
          <w:szCs w:val="28"/>
          <w:lang w:val="ru-RU"/>
        </w:rPr>
        <w:t>ал</w:t>
      </w:r>
      <w:r w:rsidRPr="00084A50">
        <w:rPr>
          <w:rFonts w:ascii="Times New Roman" w:cs="Times New Roman" w:eastAsia="Tahoma" w:hAnsi="Times New Roman"/>
          <w:b/>
          <w:spacing w:val="1"/>
          <w:w w:val="90"/>
          <w:sz w:val="28"/>
          <w:szCs w:val="28"/>
          <w:lang w:val="ru-RU"/>
        </w:rPr>
        <w:t>из</w:t>
      </w:r>
      <w:r w:rsidRPr="00084A50">
        <w:rPr>
          <w:rFonts w:ascii="Times New Roman" w:cs="Times New Roman" w:eastAsia="Tahoma" w:hAnsi="Times New Roman"/>
          <w:b/>
          <w:w w:val="90"/>
          <w:sz w:val="28"/>
          <w:szCs w:val="28"/>
          <w:lang w:val="ru-RU"/>
        </w:rPr>
        <w:t>ац</w:t>
      </w:r>
      <w:r w:rsidRPr="00084A50">
        <w:rPr>
          <w:rFonts w:ascii="Times New Roman" w:cs="Times New Roman" w:eastAsia="Tahoma" w:hAnsi="Times New Roman"/>
          <w:b/>
          <w:spacing w:val="1"/>
          <w:w w:val="90"/>
          <w:sz w:val="28"/>
          <w:szCs w:val="28"/>
          <w:lang w:val="ru-RU"/>
        </w:rPr>
        <w:t>и</w:t>
      </w:r>
      <w:r w:rsidRPr="00084A50">
        <w:rPr>
          <w:rFonts w:ascii="Times New Roman" w:cs="Times New Roman" w:eastAsia="Tahoma" w:hAnsi="Times New Roman"/>
          <w:b/>
          <w:w w:val="90"/>
          <w:sz w:val="28"/>
          <w:szCs w:val="28"/>
          <w:lang w:val="ru-RU"/>
        </w:rPr>
        <w:t xml:space="preserve">и </w:t>
      </w:r>
      <w:r w:rsidRPr="00084A50">
        <w:rPr>
          <w:rFonts w:ascii="Times New Roman" w:cs="Times New Roman" w:eastAsia="Tahoma" w:hAnsi="Times New Roman"/>
          <w:b/>
          <w:w w:val="93"/>
          <w:sz w:val="28"/>
          <w:szCs w:val="28"/>
          <w:lang w:val="ru-RU"/>
        </w:rPr>
        <w:t>Прогр</w:t>
      </w:r>
      <w:r w:rsidRPr="00084A50">
        <w:rPr>
          <w:rFonts w:ascii="Times New Roman" w:cs="Times New Roman" w:eastAsia="Tahoma" w:hAnsi="Times New Roman"/>
          <w:b/>
          <w:spacing w:val="2"/>
          <w:w w:val="93"/>
          <w:sz w:val="28"/>
          <w:szCs w:val="28"/>
          <w:lang w:val="ru-RU"/>
        </w:rPr>
        <w:t>а</w:t>
      </w:r>
      <w:r w:rsidRPr="00084A50">
        <w:rPr>
          <w:rFonts w:ascii="Times New Roman" w:cs="Times New Roman" w:eastAsia="Tahoma" w:hAnsi="Times New Roman"/>
          <w:b/>
          <w:spacing w:val="-1"/>
          <w:w w:val="98"/>
          <w:sz w:val="28"/>
          <w:szCs w:val="28"/>
          <w:lang w:val="ru-RU"/>
        </w:rPr>
        <w:t>мм</w:t>
      </w:r>
      <w:r w:rsidRPr="00084A50">
        <w:rPr>
          <w:rFonts w:ascii="Times New Roman" w:cs="Times New Roman" w:eastAsia="Tahoma" w:hAnsi="Times New Roman"/>
          <w:b/>
          <w:w w:val="96"/>
          <w:sz w:val="28"/>
          <w:szCs w:val="28"/>
          <w:lang w:val="ru-RU"/>
        </w:rPr>
        <w:t xml:space="preserve">ы </w:t>
      </w:r>
      <w:r w:rsidRPr="00084A50">
        <w:rPr>
          <w:rFonts w:ascii="Times New Roman" w:cs="Times New Roman" w:eastAsia="Tahoma" w:hAnsi="Times New Roman"/>
          <w:b/>
          <w:spacing w:val="-1"/>
          <w:w w:val="91"/>
          <w:sz w:val="28"/>
          <w:szCs w:val="28"/>
          <w:lang w:val="ru-RU"/>
        </w:rPr>
        <w:t>к</w:t>
      </w:r>
      <w:r w:rsidRPr="00084A50">
        <w:rPr>
          <w:rFonts w:ascii="Times New Roman" w:cs="Times New Roman" w:eastAsia="Tahoma" w:hAnsi="Times New Roman"/>
          <w:b/>
          <w:w w:val="91"/>
          <w:sz w:val="28"/>
          <w:szCs w:val="28"/>
          <w:lang w:val="ru-RU"/>
        </w:rPr>
        <w:t>о</w:t>
      </w:r>
      <w:r w:rsidRPr="00084A50">
        <w:rPr>
          <w:rFonts w:ascii="Times New Roman" w:cs="Times New Roman" w:eastAsia="Tahoma" w:hAnsi="Times New Roman"/>
          <w:b/>
          <w:spacing w:val="-1"/>
          <w:w w:val="91"/>
          <w:sz w:val="28"/>
          <w:szCs w:val="28"/>
          <w:lang w:val="ru-RU"/>
        </w:rPr>
        <w:t>м</w:t>
      </w:r>
      <w:r w:rsidRPr="00084A50">
        <w:rPr>
          <w:rFonts w:ascii="Times New Roman" w:cs="Times New Roman" w:eastAsia="Tahoma" w:hAnsi="Times New Roman"/>
          <w:b/>
          <w:w w:val="91"/>
          <w:sz w:val="28"/>
          <w:szCs w:val="28"/>
          <w:lang w:val="ru-RU"/>
        </w:rPr>
        <w:t>п</w:t>
      </w:r>
      <w:r w:rsidRPr="00084A50">
        <w:rPr>
          <w:rFonts w:ascii="Times New Roman" w:cs="Times New Roman" w:eastAsia="Tahoma" w:hAnsi="Times New Roman"/>
          <w:b/>
          <w:spacing w:val="3"/>
          <w:w w:val="91"/>
          <w:sz w:val="28"/>
          <w:szCs w:val="28"/>
          <w:lang w:val="ru-RU"/>
        </w:rPr>
        <w:t>л</w:t>
      </w:r>
      <w:r w:rsidRPr="00084A50">
        <w:rPr>
          <w:rFonts w:ascii="Times New Roman" w:cs="Times New Roman" w:eastAsia="Tahoma" w:hAnsi="Times New Roman"/>
          <w:b/>
          <w:w w:val="91"/>
          <w:sz w:val="28"/>
          <w:szCs w:val="28"/>
          <w:lang w:val="ru-RU"/>
        </w:rPr>
        <w:t>е</w:t>
      </w:r>
      <w:r w:rsidRPr="00084A50">
        <w:rPr>
          <w:rFonts w:ascii="Times New Roman" w:cs="Times New Roman" w:eastAsia="Tahoma" w:hAnsi="Times New Roman"/>
          <w:b/>
          <w:spacing w:val="-1"/>
          <w:w w:val="91"/>
          <w:sz w:val="28"/>
          <w:szCs w:val="28"/>
          <w:lang w:val="ru-RU"/>
        </w:rPr>
        <w:t>к</w:t>
      </w:r>
      <w:r w:rsidRPr="00084A50">
        <w:rPr>
          <w:rFonts w:ascii="Times New Roman" w:cs="Times New Roman" w:eastAsia="Tahoma" w:hAnsi="Times New Roman"/>
          <w:b/>
          <w:w w:val="91"/>
          <w:sz w:val="28"/>
          <w:szCs w:val="28"/>
          <w:lang w:val="ru-RU"/>
        </w:rPr>
        <w:t>сн</w:t>
      </w:r>
      <w:r w:rsidRPr="00084A50">
        <w:rPr>
          <w:rFonts w:ascii="Times New Roman" w:cs="Times New Roman" w:eastAsia="Tahoma" w:hAnsi="Times New Roman"/>
          <w:b/>
          <w:spacing w:val="3"/>
          <w:w w:val="91"/>
          <w:sz w:val="28"/>
          <w:szCs w:val="28"/>
          <w:lang w:val="ru-RU"/>
        </w:rPr>
        <w:t>о</w:t>
      </w:r>
      <w:r w:rsidRPr="00084A50">
        <w:rPr>
          <w:rFonts w:ascii="Times New Roman" w:cs="Times New Roman" w:eastAsia="Tahoma" w:hAnsi="Times New Roman"/>
          <w:b/>
          <w:w w:val="91"/>
          <w:sz w:val="28"/>
          <w:szCs w:val="28"/>
          <w:lang w:val="ru-RU"/>
        </w:rPr>
        <w:t>го разв</w:t>
      </w:r>
      <w:r w:rsidRPr="00084A50">
        <w:rPr>
          <w:rFonts w:ascii="Times New Roman" w:cs="Times New Roman" w:eastAsia="Tahoma" w:hAnsi="Times New Roman"/>
          <w:b/>
          <w:spacing w:val="3"/>
          <w:w w:val="91"/>
          <w:sz w:val="28"/>
          <w:szCs w:val="28"/>
          <w:lang w:val="ru-RU"/>
        </w:rPr>
        <w:t>и</w:t>
      </w:r>
      <w:r w:rsidRPr="00084A50">
        <w:rPr>
          <w:rFonts w:ascii="Times New Roman" w:cs="Times New Roman" w:eastAsia="Tahoma" w:hAnsi="Times New Roman"/>
          <w:b/>
          <w:spacing w:val="2"/>
          <w:w w:val="91"/>
          <w:sz w:val="28"/>
          <w:szCs w:val="28"/>
          <w:lang w:val="ru-RU"/>
        </w:rPr>
        <w:t>т</w:t>
      </w:r>
      <w:r w:rsidRPr="00084A50">
        <w:rPr>
          <w:rFonts w:ascii="Times New Roman" w:cs="Times New Roman" w:eastAsia="Tahoma" w:hAnsi="Times New Roman"/>
          <w:b/>
          <w:w w:val="91"/>
          <w:sz w:val="28"/>
          <w:szCs w:val="28"/>
          <w:lang w:val="ru-RU"/>
        </w:rPr>
        <w:t xml:space="preserve">ия коммунальной инфраструктуры </w:t>
      </w:r>
      <w:r w:rsidRPr="00084A50">
        <w:rPr>
          <w:rFonts w:ascii="Times New Roman" w:cs="Times New Roman" w:eastAsia="Tahoma" w:hAnsi="Times New Roman"/>
          <w:b/>
          <w:spacing w:val="1"/>
          <w:w w:val="90"/>
          <w:sz w:val="28"/>
          <w:szCs w:val="28"/>
          <w:lang w:val="ru-RU"/>
        </w:rPr>
        <w:t>с</w:t>
      </w:r>
      <w:r w:rsidRPr="00084A50">
        <w:rPr>
          <w:rFonts w:ascii="Times New Roman" w:cs="Times New Roman" w:eastAsia="Tahoma" w:hAnsi="Times New Roman"/>
          <w:b/>
          <w:w w:val="90"/>
          <w:sz w:val="28"/>
          <w:szCs w:val="28"/>
          <w:lang w:val="ru-RU"/>
        </w:rPr>
        <w:t>ель</w:t>
      </w:r>
      <w:r w:rsidRPr="00084A50">
        <w:rPr>
          <w:rFonts w:ascii="Times New Roman" w:cs="Times New Roman" w:eastAsia="Tahoma" w:hAnsi="Times New Roman"/>
          <w:b/>
          <w:spacing w:val="2"/>
          <w:w w:val="90"/>
          <w:sz w:val="28"/>
          <w:szCs w:val="28"/>
          <w:lang w:val="ru-RU"/>
        </w:rPr>
        <w:t>с</w:t>
      </w:r>
      <w:r w:rsidRPr="00084A50">
        <w:rPr>
          <w:rFonts w:ascii="Times New Roman" w:cs="Times New Roman" w:eastAsia="Tahoma" w:hAnsi="Times New Roman"/>
          <w:b/>
          <w:spacing w:val="-1"/>
          <w:w w:val="90"/>
          <w:sz w:val="28"/>
          <w:szCs w:val="28"/>
          <w:lang w:val="ru-RU"/>
        </w:rPr>
        <w:t>к</w:t>
      </w:r>
      <w:r w:rsidRPr="00084A50">
        <w:rPr>
          <w:rFonts w:ascii="Times New Roman" w:cs="Times New Roman" w:eastAsia="Tahoma" w:hAnsi="Times New Roman"/>
          <w:b/>
          <w:w w:val="90"/>
          <w:sz w:val="28"/>
          <w:szCs w:val="28"/>
          <w:lang w:val="ru-RU"/>
        </w:rPr>
        <w:t>ого посе</w:t>
      </w:r>
      <w:r w:rsidRPr="00084A50">
        <w:rPr>
          <w:rFonts w:ascii="Times New Roman" w:cs="Times New Roman" w:eastAsia="Tahoma" w:hAnsi="Times New Roman"/>
          <w:b/>
          <w:spacing w:val="1"/>
          <w:w w:val="90"/>
          <w:sz w:val="28"/>
          <w:szCs w:val="28"/>
          <w:lang w:val="ru-RU"/>
        </w:rPr>
        <w:t>л</w:t>
      </w:r>
      <w:r w:rsidRPr="00084A50">
        <w:rPr>
          <w:rFonts w:ascii="Times New Roman" w:cs="Times New Roman" w:eastAsia="Tahoma" w:hAnsi="Times New Roman"/>
          <w:b/>
          <w:spacing w:val="2"/>
          <w:w w:val="90"/>
          <w:sz w:val="28"/>
          <w:szCs w:val="28"/>
          <w:lang w:val="ru-RU"/>
        </w:rPr>
        <w:t>е</w:t>
      </w:r>
      <w:r w:rsidRPr="00084A50">
        <w:rPr>
          <w:rFonts w:ascii="Times New Roman" w:cs="Times New Roman" w:eastAsia="Tahoma" w:hAnsi="Times New Roman"/>
          <w:b/>
          <w:w w:val="90"/>
          <w:sz w:val="28"/>
          <w:szCs w:val="28"/>
          <w:lang w:val="ru-RU"/>
        </w:rPr>
        <w:t>н</w:t>
      </w:r>
      <w:r w:rsidRPr="00084A50">
        <w:rPr>
          <w:rFonts w:ascii="Times New Roman" w:cs="Times New Roman" w:eastAsia="Tahoma" w:hAnsi="Times New Roman"/>
          <w:b/>
          <w:spacing w:val="1"/>
          <w:w w:val="90"/>
          <w:sz w:val="28"/>
          <w:szCs w:val="28"/>
          <w:lang w:val="ru-RU"/>
        </w:rPr>
        <w:t>и</w:t>
      </w:r>
      <w:r w:rsidRPr="00084A50">
        <w:rPr>
          <w:rFonts w:ascii="Times New Roman" w:cs="Times New Roman" w:eastAsia="Tahoma" w:hAnsi="Times New Roman"/>
          <w:b/>
          <w:w w:val="90"/>
          <w:sz w:val="28"/>
          <w:szCs w:val="28"/>
          <w:lang w:val="ru-RU"/>
        </w:rPr>
        <w:t>я</w:t>
      </w:r>
      <w:r>
        <w:rPr>
          <w:rFonts w:ascii="Times New Roman" w:cs="Times New Roman" w:eastAsia="Tahoma" w:hAnsi="Times New Roman"/>
          <w:b/>
          <w:w w:val="90"/>
          <w:sz w:val="28"/>
          <w:szCs w:val="28"/>
          <w:lang w:val="ru-RU"/>
        </w:rPr>
        <w:t xml:space="preserve"> </w:t>
      </w:r>
      <w:r w:rsidR="000652F8">
        <w:rPr>
          <w:rFonts w:ascii="Times New Roman" w:cs="Times New Roman" w:eastAsia="Tahoma" w:hAnsi="Times New Roman"/>
          <w:b/>
          <w:w w:val="90"/>
          <w:sz w:val="28"/>
          <w:szCs w:val="28"/>
          <w:lang w:val="ru-RU"/>
        </w:rPr>
        <w:t>Турналинский</w:t>
      </w:r>
      <w:r>
        <w:rPr>
          <w:rFonts w:ascii="Times New Roman" w:cs="Times New Roman" w:eastAsia="Tahoma" w:hAnsi="Times New Roman"/>
          <w:b/>
          <w:w w:val="90"/>
          <w:sz w:val="28"/>
          <w:szCs w:val="28"/>
          <w:lang w:val="ru-RU"/>
        </w:rPr>
        <w:t xml:space="preserve"> сельсовет </w:t>
      </w:r>
      <w:r w:rsidRPr="00084A50">
        <w:rPr>
          <w:rFonts w:ascii="Times New Roman" w:cs="Times New Roman" w:eastAsia="Tahoma" w:hAnsi="Times New Roman"/>
          <w:b/>
          <w:w w:val="90"/>
          <w:sz w:val="28"/>
          <w:szCs w:val="28"/>
          <w:lang w:val="ru-RU"/>
        </w:rPr>
        <w:t xml:space="preserve">на </w:t>
      </w:r>
      <w:r w:rsidRPr="00084A50">
        <w:rPr>
          <w:rFonts w:ascii="Times New Roman" w:cs="Times New Roman" w:eastAsia="Tahoma" w:hAnsi="Times New Roman"/>
          <w:b/>
          <w:spacing w:val="1"/>
          <w:w w:val="90"/>
          <w:sz w:val="28"/>
          <w:szCs w:val="28"/>
          <w:lang w:val="ru-RU"/>
        </w:rPr>
        <w:t>п</w:t>
      </w:r>
      <w:r w:rsidRPr="00084A50">
        <w:rPr>
          <w:rFonts w:ascii="Times New Roman" w:cs="Times New Roman" w:eastAsia="Tahoma" w:hAnsi="Times New Roman"/>
          <w:b/>
          <w:w w:val="90"/>
          <w:sz w:val="28"/>
          <w:szCs w:val="28"/>
          <w:lang w:val="ru-RU"/>
        </w:rPr>
        <w:t>ериод до 2</w:t>
      </w:r>
      <w:r w:rsidRPr="00084A50">
        <w:rPr>
          <w:rFonts w:ascii="Times New Roman" w:cs="Times New Roman" w:eastAsia="Tahoma" w:hAnsi="Times New Roman"/>
          <w:b/>
          <w:spacing w:val="2"/>
          <w:w w:val="90"/>
          <w:sz w:val="28"/>
          <w:szCs w:val="28"/>
          <w:lang w:val="ru-RU"/>
        </w:rPr>
        <w:t>0</w:t>
      </w:r>
      <w:r w:rsidR="000652F8">
        <w:rPr>
          <w:rFonts w:ascii="Times New Roman" w:cs="Times New Roman" w:eastAsia="Tahoma" w:hAnsi="Times New Roman"/>
          <w:b/>
          <w:w w:val="90"/>
          <w:sz w:val="28"/>
          <w:szCs w:val="28"/>
          <w:lang w:val="ru-RU"/>
        </w:rPr>
        <w:t>34</w:t>
      </w:r>
      <w:r w:rsidRPr="00084A50">
        <w:rPr>
          <w:rFonts w:ascii="Times New Roman" w:cs="Times New Roman" w:eastAsia="Tahoma" w:hAnsi="Times New Roman"/>
          <w:b/>
          <w:w w:val="90"/>
          <w:sz w:val="28"/>
          <w:szCs w:val="28"/>
          <w:lang w:val="ru-RU"/>
        </w:rPr>
        <w:t xml:space="preserve"> </w:t>
      </w:r>
      <w:r w:rsidRPr="00084A50">
        <w:rPr>
          <w:rFonts w:ascii="Times New Roman" w:cs="Times New Roman" w:eastAsia="Tahoma" w:hAnsi="Times New Roman"/>
          <w:b/>
          <w:spacing w:val="2"/>
          <w:w w:val="98"/>
          <w:sz w:val="28"/>
          <w:szCs w:val="28"/>
          <w:lang w:val="ru-RU"/>
        </w:rPr>
        <w:t>г</w:t>
      </w:r>
      <w:r w:rsidRPr="00084A50">
        <w:rPr>
          <w:rFonts w:ascii="Times New Roman" w:cs="Times New Roman" w:eastAsia="Tahoma" w:hAnsi="Times New Roman"/>
          <w:b/>
          <w:w w:val="91"/>
          <w:sz w:val="28"/>
          <w:szCs w:val="28"/>
          <w:lang w:val="ru-RU"/>
        </w:rPr>
        <w:t>о</w:t>
      </w:r>
      <w:r w:rsidRPr="00084A50">
        <w:rPr>
          <w:rFonts w:ascii="Times New Roman" w:cs="Times New Roman" w:eastAsia="Tahoma" w:hAnsi="Times New Roman"/>
          <w:b/>
          <w:spacing w:val="2"/>
          <w:w w:val="91"/>
          <w:sz w:val="28"/>
          <w:szCs w:val="28"/>
          <w:lang w:val="ru-RU"/>
        </w:rPr>
        <w:t>д</w:t>
      </w:r>
      <w:r w:rsidRPr="00084A50">
        <w:rPr>
          <w:rFonts w:ascii="Times New Roman" w:cs="Times New Roman" w:eastAsia="Tahoma" w:hAnsi="Times New Roman"/>
          <w:b/>
          <w:w w:val="84"/>
          <w:sz w:val="28"/>
          <w:szCs w:val="28"/>
          <w:lang w:val="ru-RU"/>
        </w:rPr>
        <w:t>а</w:t>
      </w:r>
    </w:p>
    <w:p w:rsidP="007B3C9E" w:rsidR="007B3C9E" w:rsidRDefault="007B3C9E" w:rsidRPr="003D2F7C">
      <w:pPr>
        <w:spacing w:after="0" w:line="110" w:lineRule="exact"/>
        <w:rPr>
          <w:rFonts w:ascii="Times New Roman" w:cs="Times New Roman" w:hAnsi="Times New Roman"/>
          <w:sz w:val="24"/>
          <w:szCs w:val="24"/>
          <w:lang w:val="ru-RU"/>
        </w:rPr>
      </w:pPr>
    </w:p>
    <w:p w:rsidP="007B3C9E" w:rsidR="007B3C9E" w:rsidRDefault="007B3C9E" w:rsidRPr="003D2F7C">
      <w:pPr>
        <w:tabs>
          <w:tab w:pos="1820" w:val="left"/>
        </w:tabs>
        <w:spacing w:after="0" w:line="200" w:lineRule="exact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lastRenderedPageBreak/>
        <w:tab/>
      </w:r>
    </w:p>
    <w:p w:rsidP="007B3C9E" w:rsidR="007B3C9E" w:rsidRDefault="007B3C9E" w:rsidRPr="003D2F7C">
      <w:pPr>
        <w:tabs>
          <w:tab w:pos="1820" w:val="left"/>
        </w:tabs>
        <w:spacing w:after="0" w:line="200" w:lineRule="exact"/>
        <w:rPr>
          <w:rFonts w:ascii="Times New Roman" w:cs="Times New Roman" w:hAnsi="Times New Roman"/>
          <w:sz w:val="24"/>
          <w:szCs w:val="24"/>
          <w:lang w:val="ru-RU"/>
        </w:rPr>
      </w:pPr>
    </w:p>
    <w:tbl>
      <w:tblPr>
        <w:tblW w:type="dxa" w:w="16018"/>
        <w:tblInd w:type="dxa" w:w="5"/>
        <w:tblLayout w:type="fixed"/>
        <w:tblCellMar>
          <w:left w:type="dxa" w:w="0"/>
          <w:right w:type="dxa" w:w="0"/>
        </w:tblCellMar>
        <w:tblLook w:firstColumn="1" w:firstRow="1" w:lastColumn="1" w:lastRow="1" w:noHBand="0" w:noVBand="0" w:val="01E0"/>
      </w:tblPr>
      <w:tblGrid>
        <w:gridCol w:w="3392"/>
        <w:gridCol w:w="2410"/>
        <w:gridCol w:w="1843"/>
        <w:gridCol w:w="1417"/>
        <w:gridCol w:w="1560"/>
        <w:gridCol w:w="5396"/>
      </w:tblGrid>
      <w:tr w:rsidR="007B3C9E" w:rsidRPr="00FC271E" w:rsidTr="00B51A03">
        <w:trPr>
          <w:trHeight w:hRule="exact" w:val="392"/>
        </w:trPr>
        <w:tc>
          <w:tcPr>
            <w:tcW w:type="dxa" w:w="16018"/>
            <w:gridSpan w:val="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891B60" w:rsidR="007B3C9E" w:rsidRDefault="007B3C9E" w:rsidRPr="00E26B18">
            <w:pPr>
              <w:pStyle w:val="af1"/>
              <w:jc w:val="center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  <w:r w:rsidRPr="00E26B18">
              <w:rPr>
                <w:rFonts w:ascii="Times New Roman" w:cs="Times New Roman" w:eastAsia="Tahoma" w:hAnsi="Times New Roman"/>
                <w:w w:val="88"/>
                <w:sz w:val="24"/>
                <w:szCs w:val="24"/>
                <w:lang w:val="ru-RU"/>
              </w:rPr>
              <w:t>1</w:t>
            </w:r>
            <w:r>
              <w:rPr>
                <w:rFonts w:ascii="Times New Roman" w:cs="Times New Roman" w:eastAsia="Tahoma" w:hAnsi="Times New Roman"/>
                <w:w w:val="88"/>
                <w:sz w:val="24"/>
                <w:szCs w:val="24"/>
                <w:lang w:val="ru-RU"/>
              </w:rPr>
              <w:t xml:space="preserve">. </w:t>
            </w:r>
            <w:r w:rsidRPr="00E26B18">
              <w:rPr>
                <w:rFonts w:ascii="Times New Roman" w:cs="Times New Roman" w:eastAsia="Tahoma" w:hAnsi="Times New Roman"/>
                <w:spacing w:val="-2"/>
                <w:sz w:val="24"/>
                <w:szCs w:val="24"/>
                <w:lang w:val="ru-RU"/>
              </w:rPr>
              <w:t>В</w:t>
            </w: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одо</w:t>
            </w:r>
            <w:r w:rsidRPr="00E26B18">
              <w:rPr>
                <w:rFonts w:ascii="Times New Roman" w:cs="Times New Roman" w:eastAsia="Tahoma" w:hAnsi="Times New Roman"/>
                <w:spacing w:val="-1"/>
                <w:sz w:val="24"/>
                <w:szCs w:val="24"/>
                <w:lang w:val="ru-RU"/>
              </w:rPr>
              <w:t>с</w:t>
            </w:r>
            <w:r w:rsidRPr="00E26B18">
              <w:rPr>
                <w:rFonts w:ascii="Times New Roman" w:cs="Times New Roman" w:eastAsia="Tahoma" w:hAnsi="Times New Roman"/>
                <w:spacing w:val="1"/>
                <w:sz w:val="24"/>
                <w:szCs w:val="24"/>
                <w:lang w:val="ru-RU"/>
              </w:rPr>
              <w:t>н</w:t>
            </w:r>
            <w:r w:rsidRPr="00E26B18">
              <w:rPr>
                <w:rFonts w:ascii="Times New Roman" w:cs="Times New Roman" w:eastAsia="Tahoma" w:hAnsi="Times New Roman"/>
                <w:spacing w:val="-1"/>
                <w:sz w:val="24"/>
                <w:szCs w:val="24"/>
                <w:lang w:val="ru-RU"/>
              </w:rPr>
              <w:t>а</w:t>
            </w: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бж</w:t>
            </w:r>
            <w:r w:rsidRPr="00E26B18">
              <w:rPr>
                <w:rFonts w:ascii="Times New Roman" w:cs="Times New Roman" w:eastAsia="Tahoma" w:hAnsi="Times New Roman"/>
                <w:spacing w:val="-1"/>
                <w:sz w:val="24"/>
                <w:szCs w:val="24"/>
                <w:lang w:val="ru-RU"/>
              </w:rPr>
              <w:t>е</w:t>
            </w:r>
            <w:r w:rsidRPr="00E26B18">
              <w:rPr>
                <w:rFonts w:ascii="Times New Roman" w:cs="Times New Roman" w:eastAsia="Tahoma" w:hAnsi="Times New Roman"/>
                <w:spacing w:val="1"/>
                <w:sz w:val="24"/>
                <w:szCs w:val="24"/>
                <w:lang w:val="ru-RU"/>
              </w:rPr>
              <w:t>ни</w:t>
            </w: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е</w:t>
            </w:r>
          </w:p>
        </w:tc>
      </w:tr>
      <w:tr w:rsidR="007B3C9E" w:rsidRPr="00E26B18" w:rsidTr="00B51A03">
        <w:trPr>
          <w:trHeight w:hRule="exact" w:val="1206"/>
        </w:trPr>
        <w:tc>
          <w:tcPr>
            <w:tcW w:type="dxa" w:w="33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D9D9D9" w:themeFill="background1" w:themeFillShade="D9" w:val="clear"/>
          </w:tcPr>
          <w:p w:rsidP="00891B60" w:rsidR="007B3C9E" w:rsidRDefault="007B3C9E" w:rsidRPr="00E26B18">
            <w:pPr>
              <w:pStyle w:val="af1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 w:rsidRPr="00E26B18"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Наименование целевого индикатора</w:t>
            </w:r>
          </w:p>
          <w:p w:rsidP="00891B60" w:rsidR="007B3C9E" w:rsidRDefault="007B3C9E" w:rsidRPr="00E26B18">
            <w:pPr>
              <w:pStyle w:val="af1"/>
              <w:jc w:val="center"/>
              <w:rPr>
                <w:rFonts w:ascii="Times New Roman" w:cs="Times New Roman" w:eastAsia="Tahoma" w:hAnsi="Times New Roman"/>
                <w:w w:val="90"/>
                <w:sz w:val="24"/>
                <w:szCs w:val="24"/>
                <w:lang w:val="ru-RU"/>
              </w:rPr>
            </w:pP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D9D9D9" w:themeFill="background1" w:themeFillShade="D9" w:val="clear"/>
          </w:tcPr>
          <w:p w:rsidP="00891B60" w:rsidR="007B3C9E" w:rsidRDefault="007B3C9E" w:rsidRPr="00E26B18">
            <w:pPr>
              <w:pStyle w:val="af1"/>
              <w:jc w:val="center"/>
              <w:rPr>
                <w:rFonts w:ascii="Times New Roman" w:cs="Times New Roman" w:eastAsia="Tahoma" w:hAnsi="Times New Roman"/>
                <w:w w:val="90"/>
                <w:sz w:val="24"/>
                <w:szCs w:val="24"/>
                <w:lang w:val="ru-RU"/>
              </w:rPr>
            </w:pPr>
            <w:r w:rsidRPr="00E26B18"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Область применения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D9D9D9" w:themeFill="background1" w:themeFillShade="D9" w:val="clear"/>
          </w:tcPr>
          <w:p w:rsidP="00891B60" w:rsidR="007B3C9E" w:rsidRDefault="007B3C9E" w:rsidRPr="00E26B18">
            <w:pPr>
              <w:pStyle w:val="af1"/>
              <w:jc w:val="center"/>
              <w:rPr>
                <w:rFonts w:ascii="Times New Roman" w:cs="Times New Roman" w:eastAsia="Tahoma" w:hAnsi="Times New Roman"/>
                <w:w w:val="90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Фактическое значение показателя на 2026 год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D9D9D9" w:themeFill="background1" w:themeFillShade="D9" w:val="clear"/>
          </w:tcPr>
          <w:p w:rsidP="00891B60" w:rsidR="007B3C9E" w:rsidRDefault="007B3C9E" w:rsidRPr="00E26B18">
            <w:pPr>
              <w:pStyle w:val="af1"/>
              <w:jc w:val="center"/>
              <w:rPr>
                <w:rFonts w:ascii="Times New Roman" w:cs="Times New Roman" w:eastAsia="Tahoma" w:hAnsi="Times New Roman"/>
                <w:w w:val="90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Значение целевого показателя на 2030 год</w:t>
            </w:r>
          </w:p>
        </w:tc>
        <w:tc>
          <w:tcPr>
            <w:tcW w:type="dxa" w:w="15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D9D9D9" w:themeFill="background1" w:themeFillShade="D9" w:val="clear"/>
          </w:tcPr>
          <w:p w:rsidP="00891B60" w:rsidR="007B3C9E" w:rsidRDefault="007B3C9E" w:rsidRPr="00E26B18">
            <w:pPr>
              <w:pStyle w:val="af1"/>
              <w:jc w:val="center"/>
              <w:rPr>
                <w:rFonts w:ascii="Times New Roman" w:cs="Times New Roman" w:eastAsia="Tahoma" w:hAnsi="Times New Roman"/>
                <w:w w:val="90"/>
                <w:sz w:val="24"/>
                <w:szCs w:val="24"/>
                <w:lang w:val="ru-RU"/>
              </w:rPr>
            </w:pPr>
            <w:r w:rsidRPr="00E26B18"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Рацион. значение</w:t>
            </w:r>
          </w:p>
        </w:tc>
        <w:tc>
          <w:tcPr>
            <w:tcW w:type="dxa" w:w="539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D9D9D9" w:themeFill="background1" w:themeFillShade="D9" w:val="clear"/>
          </w:tcPr>
          <w:p w:rsidP="00891B60" w:rsidR="007B3C9E" w:rsidRDefault="007B3C9E" w:rsidRPr="00E26B18">
            <w:pPr>
              <w:pStyle w:val="af1"/>
              <w:jc w:val="center"/>
              <w:rPr>
                <w:rFonts w:ascii="Times New Roman" w:cs="Times New Roman" w:eastAsia="Tahoma" w:hAnsi="Times New Roman"/>
                <w:w w:val="90"/>
                <w:sz w:val="24"/>
                <w:szCs w:val="24"/>
                <w:lang w:val="ru-RU"/>
              </w:rPr>
            </w:pPr>
            <w:r w:rsidRPr="00E26B18"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примечание</w:t>
            </w:r>
          </w:p>
        </w:tc>
      </w:tr>
      <w:tr w:rsidR="007B3C9E" w:rsidRPr="00E26B18" w:rsidTr="00B51A03">
        <w:trPr>
          <w:trHeight w:hRule="exact" w:val="440"/>
        </w:trPr>
        <w:tc>
          <w:tcPr>
            <w:tcW w:type="dxa" w:w="16018"/>
            <w:gridSpan w:val="6"/>
            <w:tcBorders>
              <w:top w:color="auto" w:space="0" w:sz="4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P="00891B60" w:rsidR="007B3C9E" w:rsidRDefault="007B3C9E" w:rsidRPr="00084A50">
            <w:pPr>
              <w:pStyle w:val="af1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  <w:r w:rsidRPr="00084A50">
              <w:rPr>
                <w:rFonts w:ascii="Times New Roman" w:cs="Times New Roman" w:eastAsia="Tahoma" w:hAnsi="Times New Roman"/>
                <w:w w:val="90"/>
                <w:sz w:val="24"/>
                <w:szCs w:val="24"/>
                <w:lang w:val="ru-RU"/>
              </w:rPr>
              <w:t>1.1.Т</w:t>
            </w:r>
            <w:r w:rsidRPr="00084A50">
              <w:rPr>
                <w:rFonts w:ascii="Times New Roman" w:cs="Times New Roman" w:eastAsia="Tahoma" w:hAnsi="Times New Roman"/>
                <w:spacing w:val="-1"/>
                <w:w w:val="90"/>
                <w:sz w:val="24"/>
                <w:szCs w:val="24"/>
                <w:lang w:val="ru-RU"/>
              </w:rPr>
              <w:t>е</w:t>
            </w:r>
            <w:r w:rsidRPr="00084A50">
              <w:rPr>
                <w:rFonts w:ascii="Times New Roman" w:cs="Times New Roman" w:eastAsia="Tahoma" w:hAnsi="Times New Roman"/>
                <w:spacing w:val="2"/>
                <w:w w:val="90"/>
                <w:sz w:val="24"/>
                <w:szCs w:val="24"/>
                <w:lang w:val="ru-RU"/>
              </w:rPr>
              <w:t>х</w:t>
            </w:r>
            <w:r w:rsidRPr="00084A50">
              <w:rPr>
                <w:rFonts w:ascii="Times New Roman" w:cs="Times New Roman" w:eastAsia="Tahoma" w:hAnsi="Times New Roman"/>
                <w:spacing w:val="1"/>
                <w:w w:val="90"/>
                <w:sz w:val="24"/>
                <w:szCs w:val="24"/>
                <w:lang w:val="ru-RU"/>
              </w:rPr>
              <w:t>ни</w:t>
            </w:r>
            <w:r w:rsidRPr="00084A50">
              <w:rPr>
                <w:rFonts w:ascii="Times New Roman" w:cs="Times New Roman" w:eastAsia="Tahoma" w:hAnsi="Times New Roman"/>
                <w:spacing w:val="-1"/>
                <w:w w:val="90"/>
                <w:sz w:val="24"/>
                <w:szCs w:val="24"/>
                <w:lang w:val="ru-RU"/>
              </w:rPr>
              <w:t>чес</w:t>
            </w:r>
            <w:r w:rsidRPr="00084A50">
              <w:rPr>
                <w:rFonts w:ascii="Times New Roman" w:cs="Times New Roman" w:eastAsia="Tahoma" w:hAnsi="Times New Roman"/>
                <w:spacing w:val="1"/>
                <w:w w:val="90"/>
                <w:sz w:val="24"/>
                <w:szCs w:val="24"/>
                <w:lang w:val="ru-RU"/>
              </w:rPr>
              <w:t>ки</w:t>
            </w:r>
            <w:r w:rsidRPr="00084A50">
              <w:rPr>
                <w:rFonts w:ascii="Times New Roman" w:cs="Times New Roman" w:eastAsia="Tahoma" w:hAnsi="Times New Roman"/>
                <w:w w:val="90"/>
                <w:sz w:val="24"/>
                <w:szCs w:val="24"/>
                <w:lang w:val="ru-RU"/>
              </w:rPr>
              <w:t>е</w:t>
            </w:r>
            <w:r w:rsidRPr="00084A50">
              <w:rPr>
                <w:rFonts w:ascii="Times New Roman" w:cs="Times New Roman" w:eastAsia="Tahoma" w:hAnsi="Times New Roman"/>
                <w:spacing w:val="-1"/>
                <w:w w:val="90"/>
                <w:sz w:val="24"/>
                <w:szCs w:val="24"/>
                <w:lang w:val="ru-RU"/>
              </w:rPr>
              <w:t xml:space="preserve"> показатели надежности водоснабжения</w:t>
            </w:r>
          </w:p>
        </w:tc>
      </w:tr>
      <w:tr w:rsidR="007B3C9E" w:rsidRPr="00983834" w:rsidTr="00B51A03">
        <w:trPr>
          <w:trHeight w:hRule="exact" w:val="2546"/>
        </w:trPr>
        <w:tc>
          <w:tcPr>
            <w:tcW w:type="dxa" w:w="339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P="00891B60" w:rsidR="007B3C9E" w:rsidRDefault="007B3C9E" w:rsidRPr="00E26B18">
            <w:pPr>
              <w:pStyle w:val="af1"/>
              <w:ind w:firstLine="30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Кол</w:t>
            </w:r>
            <w:r w:rsidRPr="00E26B18">
              <w:rPr>
                <w:rFonts w:ascii="Times New Roman" w:cs="Times New Roman" w:eastAsia="Tahoma" w:hAnsi="Times New Roman"/>
                <w:spacing w:val="1"/>
                <w:sz w:val="24"/>
                <w:szCs w:val="24"/>
                <w:lang w:val="ru-RU"/>
              </w:rPr>
              <w:t>и</w:t>
            </w:r>
            <w:r w:rsidRPr="00E26B18">
              <w:rPr>
                <w:rFonts w:ascii="Times New Roman" w:cs="Times New Roman" w:eastAsia="Tahoma" w:hAnsi="Times New Roman"/>
                <w:spacing w:val="-1"/>
                <w:sz w:val="24"/>
                <w:szCs w:val="24"/>
                <w:lang w:val="ru-RU"/>
              </w:rPr>
              <w:t>чес</w:t>
            </w: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тво</w:t>
            </w: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 а</w:t>
            </w:r>
            <w:r w:rsidRPr="00E26B18">
              <w:rPr>
                <w:rFonts w:ascii="Times New Roman" w:cs="Times New Roman" w:eastAsia="Tahoma" w:hAnsi="Times New Roman"/>
                <w:w w:val="89"/>
                <w:sz w:val="24"/>
                <w:szCs w:val="24"/>
                <w:lang w:val="ru-RU"/>
              </w:rPr>
              <w:t>в</w:t>
            </w:r>
            <w:r w:rsidRPr="00E26B18">
              <w:rPr>
                <w:rFonts w:ascii="Times New Roman" w:cs="Times New Roman" w:eastAsia="Tahoma" w:hAnsi="Times New Roman"/>
                <w:spacing w:val="-1"/>
                <w:w w:val="89"/>
                <w:sz w:val="24"/>
                <w:szCs w:val="24"/>
                <w:lang w:val="ru-RU"/>
              </w:rPr>
              <w:t>а</w:t>
            </w:r>
            <w:r w:rsidRPr="00E26B18">
              <w:rPr>
                <w:rFonts w:ascii="Times New Roman" w:cs="Times New Roman" w:eastAsia="Tahoma" w:hAnsi="Times New Roman"/>
                <w:w w:val="89"/>
                <w:sz w:val="24"/>
                <w:szCs w:val="24"/>
                <w:lang w:val="ru-RU"/>
              </w:rPr>
              <w:t>р</w:t>
            </w:r>
            <w:r w:rsidRPr="00E26B18">
              <w:rPr>
                <w:rFonts w:ascii="Times New Roman" w:cs="Times New Roman" w:eastAsia="Tahoma" w:hAnsi="Times New Roman"/>
                <w:spacing w:val="1"/>
                <w:w w:val="89"/>
                <w:sz w:val="24"/>
                <w:szCs w:val="24"/>
                <w:lang w:val="ru-RU"/>
              </w:rPr>
              <w:t>и</w:t>
            </w:r>
            <w:r w:rsidRPr="00E26B18">
              <w:rPr>
                <w:rFonts w:ascii="Times New Roman" w:cs="Times New Roman" w:eastAsia="Tahoma" w:hAnsi="Times New Roman"/>
                <w:w w:val="89"/>
                <w:sz w:val="24"/>
                <w:szCs w:val="24"/>
                <w:lang w:val="ru-RU"/>
              </w:rPr>
              <w:t xml:space="preserve">й </w:t>
            </w: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и </w:t>
            </w:r>
            <w:r w:rsidRPr="00E26B18">
              <w:rPr>
                <w:rFonts w:ascii="Times New Roman" w:cs="Times New Roman" w:eastAsia="Tahoma" w:hAnsi="Times New Roman"/>
                <w:spacing w:val="1"/>
                <w:w w:val="91"/>
                <w:sz w:val="24"/>
                <w:szCs w:val="24"/>
                <w:lang w:val="ru-RU"/>
              </w:rPr>
              <w:t>п</w:t>
            </w:r>
            <w:r w:rsidRPr="00E26B18">
              <w:rPr>
                <w:rFonts w:ascii="Times New Roman" w:cs="Times New Roman" w:eastAsia="Tahoma" w:hAnsi="Times New Roman"/>
                <w:w w:val="91"/>
                <w:sz w:val="24"/>
                <w:szCs w:val="24"/>
                <w:lang w:val="ru-RU"/>
              </w:rPr>
              <w:t>овр</w:t>
            </w:r>
            <w:r w:rsidRPr="00E26B18">
              <w:rPr>
                <w:rFonts w:ascii="Times New Roman" w:cs="Times New Roman" w:eastAsia="Tahoma" w:hAnsi="Times New Roman"/>
                <w:spacing w:val="-1"/>
                <w:w w:val="91"/>
                <w:sz w:val="24"/>
                <w:szCs w:val="24"/>
                <w:lang w:val="ru-RU"/>
              </w:rPr>
              <w:t>е</w:t>
            </w:r>
            <w:r w:rsidRPr="00E26B18">
              <w:rPr>
                <w:rFonts w:ascii="Times New Roman" w:cs="Times New Roman" w:eastAsia="Tahoma" w:hAnsi="Times New Roman"/>
                <w:w w:val="91"/>
                <w:sz w:val="24"/>
                <w:szCs w:val="24"/>
                <w:lang w:val="ru-RU"/>
              </w:rPr>
              <w:t>жд</w:t>
            </w:r>
            <w:r w:rsidRPr="00E26B18">
              <w:rPr>
                <w:rFonts w:ascii="Times New Roman" w:cs="Times New Roman" w:eastAsia="Tahoma" w:hAnsi="Times New Roman"/>
                <w:spacing w:val="-1"/>
                <w:w w:val="91"/>
                <w:sz w:val="24"/>
                <w:szCs w:val="24"/>
                <w:lang w:val="ru-RU"/>
              </w:rPr>
              <w:t>е</w:t>
            </w:r>
            <w:r w:rsidRPr="00E26B18">
              <w:rPr>
                <w:rFonts w:ascii="Times New Roman" w:cs="Times New Roman" w:eastAsia="Tahoma" w:hAnsi="Times New Roman"/>
                <w:spacing w:val="1"/>
                <w:w w:val="91"/>
                <w:sz w:val="24"/>
                <w:szCs w:val="24"/>
                <w:lang w:val="ru-RU"/>
              </w:rPr>
              <w:t>ни</w:t>
            </w:r>
            <w:r w:rsidRPr="00E26B18">
              <w:rPr>
                <w:rFonts w:ascii="Times New Roman" w:cs="Times New Roman" w:eastAsia="Tahoma" w:hAnsi="Times New Roman"/>
                <w:w w:val="91"/>
                <w:sz w:val="24"/>
                <w:szCs w:val="24"/>
                <w:lang w:val="ru-RU"/>
              </w:rPr>
              <w:t xml:space="preserve">й </w:t>
            </w:r>
            <w:r w:rsidRPr="00E26B18">
              <w:rPr>
                <w:rFonts w:ascii="Times New Roman" w:cs="Times New Roman" w:eastAsia="Tahoma" w:hAnsi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а </w:t>
            </w: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 </w:t>
            </w:r>
            <w:r w:rsidRPr="00E26B18">
              <w:rPr>
                <w:rFonts w:ascii="Times New Roman" w:cs="Times New Roman" w:eastAsia="Tahoma" w:hAnsi="Times New Roman"/>
                <w:spacing w:val="1"/>
                <w:sz w:val="24"/>
                <w:szCs w:val="24"/>
                <w:lang w:val="ru-RU"/>
              </w:rPr>
              <w:t>к</w:t>
            </w: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 водопроводной сети </w:t>
            </w: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(с </w:t>
            </w:r>
            <w:r w:rsidRPr="00E26B18">
              <w:rPr>
                <w:rFonts w:ascii="Times New Roman" w:cs="Times New Roman" w:eastAsia="Tahoma" w:hAnsi="Times New Roman"/>
                <w:spacing w:val="-5"/>
                <w:sz w:val="24"/>
                <w:szCs w:val="24"/>
                <w:lang w:val="ru-RU"/>
              </w:rPr>
              <w:t>у</w:t>
            </w:r>
            <w:r w:rsidRPr="00E26B18">
              <w:rPr>
                <w:rFonts w:ascii="Times New Roman" w:cs="Times New Roman" w:eastAsia="Tahoma" w:hAnsi="Times New Roman"/>
                <w:spacing w:val="-1"/>
                <w:sz w:val="24"/>
                <w:szCs w:val="24"/>
                <w:lang w:val="ru-RU"/>
              </w:rPr>
              <w:t>че</w:t>
            </w: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том </w:t>
            </w:r>
            <w:r w:rsidRPr="00E26B18">
              <w:rPr>
                <w:rFonts w:ascii="Times New Roman" w:cs="Times New Roman" w:eastAsia="Tahoma" w:hAnsi="Times New Roman"/>
                <w:spacing w:val="1"/>
                <w:sz w:val="24"/>
                <w:szCs w:val="24"/>
                <w:lang w:val="ru-RU"/>
              </w:rPr>
              <w:t>п</w:t>
            </w: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овр</w:t>
            </w:r>
            <w:r w:rsidRPr="00E26B18">
              <w:rPr>
                <w:rFonts w:ascii="Times New Roman" w:cs="Times New Roman" w:eastAsia="Tahoma" w:hAnsi="Times New Roman"/>
                <w:spacing w:val="-1"/>
                <w:sz w:val="24"/>
                <w:szCs w:val="24"/>
                <w:lang w:val="ru-RU"/>
              </w:rPr>
              <w:t>е</w:t>
            </w: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жд</w:t>
            </w:r>
            <w:r w:rsidRPr="00E26B18">
              <w:rPr>
                <w:rFonts w:ascii="Times New Roman" w:cs="Times New Roman" w:eastAsia="Tahoma" w:hAnsi="Times New Roman"/>
                <w:spacing w:val="-1"/>
                <w:sz w:val="24"/>
                <w:szCs w:val="24"/>
                <w:lang w:val="ru-RU"/>
              </w:rPr>
              <w:t>е</w:t>
            </w:r>
            <w:r w:rsidRPr="00E26B18">
              <w:rPr>
                <w:rFonts w:ascii="Times New Roman" w:cs="Times New Roman" w:eastAsia="Tahoma" w:hAnsi="Times New Roman"/>
                <w:spacing w:val="1"/>
                <w:sz w:val="24"/>
                <w:szCs w:val="24"/>
                <w:lang w:val="ru-RU"/>
              </w:rPr>
              <w:t>ни</w:t>
            </w: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я </w:t>
            </w:r>
            <w:r w:rsidRPr="00E26B18">
              <w:rPr>
                <w:rFonts w:ascii="Times New Roman" w:cs="Times New Roman" w:eastAsia="Tahoma" w:hAnsi="Times New Roman"/>
                <w:w w:val="91"/>
                <w:sz w:val="24"/>
                <w:szCs w:val="24"/>
                <w:lang w:val="ru-RU"/>
              </w:rPr>
              <w:t>обо</w:t>
            </w:r>
            <w:r w:rsidRPr="00E26B18">
              <w:rPr>
                <w:rFonts w:ascii="Times New Roman" w:cs="Times New Roman" w:eastAsia="Tahoma" w:hAnsi="Times New Roman"/>
                <w:spacing w:val="2"/>
                <w:w w:val="91"/>
                <w:sz w:val="24"/>
                <w:szCs w:val="24"/>
                <w:lang w:val="ru-RU"/>
              </w:rPr>
              <w:t>р</w:t>
            </w:r>
            <w:r w:rsidRPr="00E26B18">
              <w:rPr>
                <w:rFonts w:ascii="Times New Roman" w:cs="Times New Roman" w:eastAsia="Tahoma" w:hAnsi="Times New Roman"/>
                <w:spacing w:val="-5"/>
                <w:sz w:val="24"/>
                <w:szCs w:val="24"/>
                <w:lang w:val="ru-RU"/>
              </w:rPr>
              <w:t>у</w:t>
            </w:r>
            <w:r w:rsidRPr="00E26B18">
              <w:rPr>
                <w:rFonts w:ascii="Times New Roman" w:cs="Times New Roman" w:eastAsia="Tahoma" w:hAnsi="Times New Roman"/>
                <w:w w:val="89"/>
                <w:sz w:val="24"/>
                <w:szCs w:val="24"/>
                <w:lang w:val="ru-RU"/>
              </w:rPr>
              <w:t>дов</w:t>
            </w:r>
            <w:r w:rsidRPr="00E26B18">
              <w:rPr>
                <w:rFonts w:ascii="Times New Roman" w:cs="Times New Roman" w:eastAsia="Tahoma" w:hAnsi="Times New Roman"/>
                <w:spacing w:val="-1"/>
                <w:w w:val="89"/>
                <w:sz w:val="24"/>
                <w:szCs w:val="24"/>
                <w:lang w:val="ru-RU"/>
              </w:rPr>
              <w:t>а</w:t>
            </w:r>
            <w:r w:rsidRPr="00E26B18">
              <w:rPr>
                <w:rFonts w:ascii="Times New Roman" w:cs="Times New Roman" w:eastAsia="Tahoma" w:hAnsi="Times New Roman"/>
                <w:spacing w:val="1"/>
                <w:w w:val="95"/>
                <w:sz w:val="24"/>
                <w:szCs w:val="24"/>
                <w:lang w:val="ru-RU"/>
              </w:rPr>
              <w:t>ни</w:t>
            </w:r>
            <w:r w:rsidRPr="00E26B18">
              <w:rPr>
                <w:rFonts w:ascii="Times New Roman" w:cs="Times New Roman" w:eastAsia="Tahoma" w:hAnsi="Times New Roman"/>
                <w:w w:val="87"/>
                <w:sz w:val="24"/>
                <w:szCs w:val="24"/>
                <w:lang w:val="ru-RU"/>
              </w:rPr>
              <w:t>я)</w:t>
            </w:r>
          </w:p>
        </w:tc>
        <w:tc>
          <w:tcPr>
            <w:tcW w:type="dxa" w:w="241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P="00891B60" w:rsidR="007B3C9E" w:rsidRDefault="007B3C9E" w:rsidRPr="00E26B18">
            <w:pPr>
              <w:pStyle w:val="af1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И</w:t>
            </w:r>
            <w:r w:rsidRPr="00E26B18">
              <w:rPr>
                <w:rFonts w:ascii="Times New Roman" w:cs="Times New Roman" w:eastAsia="Tahoma" w:hAnsi="Times New Roman"/>
                <w:spacing w:val="-1"/>
                <w:sz w:val="24"/>
                <w:szCs w:val="24"/>
                <w:lang w:val="ru-RU"/>
              </w:rPr>
              <w:t>с</w:t>
            </w:r>
            <w:r w:rsidRPr="00E26B18">
              <w:rPr>
                <w:rFonts w:ascii="Times New Roman" w:cs="Times New Roman" w:eastAsia="Tahoma" w:hAnsi="Times New Roman"/>
                <w:spacing w:val="1"/>
                <w:sz w:val="24"/>
                <w:szCs w:val="24"/>
                <w:lang w:val="ru-RU"/>
              </w:rPr>
              <w:t>п</w:t>
            </w: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ол</w:t>
            </w:r>
            <w:r w:rsidRPr="00E26B18">
              <w:rPr>
                <w:rFonts w:ascii="Times New Roman" w:cs="Times New Roman" w:eastAsia="Tahoma" w:hAnsi="Times New Roman"/>
                <w:spacing w:val="1"/>
                <w:sz w:val="24"/>
                <w:szCs w:val="24"/>
                <w:lang w:val="ru-RU"/>
              </w:rPr>
              <w:t>ь</w:t>
            </w:r>
            <w:r w:rsidRPr="00E26B18">
              <w:rPr>
                <w:rFonts w:ascii="Times New Roman" w:cs="Times New Roman" w:eastAsia="Tahoma" w:hAnsi="Times New Roman"/>
                <w:spacing w:val="3"/>
                <w:sz w:val="24"/>
                <w:szCs w:val="24"/>
                <w:lang w:val="ru-RU"/>
              </w:rPr>
              <w:t>з</w:t>
            </w:r>
            <w:r w:rsidRPr="00E26B18">
              <w:rPr>
                <w:rFonts w:ascii="Times New Roman" w:cs="Times New Roman" w:eastAsia="Tahoma" w:hAnsi="Times New Roman"/>
                <w:spacing w:val="-5"/>
                <w:sz w:val="24"/>
                <w:szCs w:val="24"/>
                <w:lang w:val="ru-RU"/>
              </w:rPr>
              <w:t>у</w:t>
            </w:r>
            <w:r w:rsidRPr="00E26B18">
              <w:rPr>
                <w:rFonts w:ascii="Times New Roman" w:cs="Times New Roman" w:eastAsia="Tahoma" w:hAnsi="Times New Roman"/>
                <w:spacing w:val="-1"/>
                <w:sz w:val="24"/>
                <w:szCs w:val="24"/>
                <w:lang w:val="ru-RU"/>
              </w:rPr>
              <w:t>е</w:t>
            </w: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т</w:t>
            </w:r>
            <w:r w:rsidRPr="00E26B18">
              <w:rPr>
                <w:rFonts w:ascii="Times New Roman" w:cs="Times New Roman" w:eastAsia="Tahoma" w:hAnsi="Times New Roman"/>
                <w:spacing w:val="-1"/>
                <w:sz w:val="24"/>
                <w:szCs w:val="24"/>
                <w:lang w:val="ru-RU"/>
              </w:rPr>
              <w:t>с</w:t>
            </w: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я</w:t>
            </w:r>
          </w:p>
          <w:p w:rsidP="00891B60" w:rsidR="007B3C9E" w:rsidRDefault="007B3C9E" w:rsidRPr="00E26B18">
            <w:pPr>
              <w:pStyle w:val="af1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  <w:r w:rsidRPr="00E26B18">
              <w:rPr>
                <w:rFonts w:ascii="Times New Roman" w:cs="Times New Roman" w:eastAsia="Tahoma" w:hAnsi="Times New Roman"/>
                <w:w w:val="89"/>
                <w:sz w:val="24"/>
                <w:szCs w:val="24"/>
                <w:lang w:val="ru-RU"/>
              </w:rPr>
              <w:t xml:space="preserve">Для </w:t>
            </w: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о</w:t>
            </w:r>
            <w:r w:rsidRPr="00E26B18">
              <w:rPr>
                <w:rFonts w:ascii="Times New Roman" w:cs="Times New Roman" w:eastAsia="Tahoma" w:hAnsi="Times New Roman"/>
                <w:spacing w:val="1"/>
                <w:sz w:val="24"/>
                <w:szCs w:val="24"/>
                <w:lang w:val="ru-RU"/>
              </w:rPr>
              <w:t>ц</w:t>
            </w:r>
            <w:r w:rsidRPr="00E26B18">
              <w:rPr>
                <w:rFonts w:ascii="Times New Roman" w:cs="Times New Roman" w:eastAsia="Tahoma" w:hAnsi="Times New Roman"/>
                <w:spacing w:val="-1"/>
                <w:sz w:val="24"/>
                <w:szCs w:val="24"/>
                <w:lang w:val="ru-RU"/>
              </w:rPr>
              <w:t>е</w:t>
            </w:r>
            <w:r w:rsidRPr="00E26B18">
              <w:rPr>
                <w:rFonts w:ascii="Times New Roman" w:cs="Times New Roman" w:eastAsia="Tahoma" w:hAnsi="Times New Roman"/>
                <w:spacing w:val="1"/>
                <w:sz w:val="24"/>
                <w:szCs w:val="24"/>
                <w:lang w:val="ru-RU"/>
              </w:rPr>
              <w:t>н</w:t>
            </w:r>
            <w:r w:rsidRPr="00E26B18">
              <w:rPr>
                <w:rFonts w:ascii="Times New Roman" w:cs="Times New Roman" w:eastAsia="Tahoma" w:hAnsi="Times New Roman"/>
                <w:spacing w:val="-1"/>
                <w:sz w:val="24"/>
                <w:szCs w:val="24"/>
                <w:lang w:val="ru-RU"/>
              </w:rPr>
              <w:t>к</w:t>
            </w: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и </w:t>
            </w:r>
            <w:r w:rsidRPr="00E26B18">
              <w:rPr>
                <w:rFonts w:ascii="Times New Roman" w:cs="Times New Roman" w:eastAsia="Tahoma" w:hAnsi="Times New Roman"/>
                <w:spacing w:val="1"/>
                <w:sz w:val="24"/>
                <w:szCs w:val="24"/>
                <w:lang w:val="ru-RU"/>
              </w:rPr>
              <w:t>н</w:t>
            </w:r>
            <w:r w:rsidRPr="00E26B18">
              <w:rPr>
                <w:rFonts w:ascii="Times New Roman" w:cs="Times New Roman" w:eastAsia="Tahoma" w:hAnsi="Times New Roman"/>
                <w:spacing w:val="-1"/>
                <w:w w:val="84"/>
                <w:sz w:val="24"/>
                <w:szCs w:val="24"/>
                <w:lang w:val="ru-RU"/>
              </w:rPr>
              <w:t>а</w:t>
            </w:r>
            <w:r w:rsidRPr="00E26B18">
              <w:rPr>
                <w:rFonts w:ascii="Times New Roman" w:cs="Times New Roman" w:eastAsia="Tahoma" w:hAnsi="Times New Roman"/>
                <w:w w:val="87"/>
                <w:sz w:val="24"/>
                <w:szCs w:val="24"/>
                <w:lang w:val="ru-RU"/>
              </w:rPr>
              <w:t>д</w:t>
            </w:r>
            <w:r w:rsidRPr="00E26B18">
              <w:rPr>
                <w:rFonts w:ascii="Times New Roman" w:cs="Times New Roman" w:eastAsia="Tahoma" w:hAnsi="Times New Roman"/>
                <w:spacing w:val="-1"/>
                <w:w w:val="87"/>
                <w:sz w:val="24"/>
                <w:szCs w:val="24"/>
                <w:lang w:val="ru-RU"/>
              </w:rPr>
              <w:t>е</w:t>
            </w:r>
            <w:r w:rsidRPr="00E26B18">
              <w:rPr>
                <w:rFonts w:ascii="Times New Roman" w:cs="Times New Roman" w:eastAsia="Tahoma" w:hAnsi="Times New Roman"/>
                <w:w w:val="94"/>
                <w:sz w:val="24"/>
                <w:szCs w:val="24"/>
                <w:lang w:val="ru-RU"/>
              </w:rPr>
              <w:t>ж</w:t>
            </w:r>
            <w:r w:rsidRPr="00E26B18">
              <w:rPr>
                <w:rFonts w:ascii="Times New Roman" w:cs="Times New Roman" w:eastAsia="Tahoma" w:hAnsi="Times New Roman"/>
                <w:spacing w:val="1"/>
                <w:w w:val="94"/>
                <w:sz w:val="24"/>
                <w:szCs w:val="24"/>
                <w:lang w:val="ru-RU"/>
              </w:rPr>
              <w:t>н</w:t>
            </w:r>
            <w:r w:rsidRPr="00E26B18">
              <w:rPr>
                <w:rFonts w:ascii="Times New Roman" w:cs="Times New Roman" w:eastAsia="Tahoma" w:hAnsi="Times New Roman"/>
                <w:w w:val="94"/>
                <w:sz w:val="24"/>
                <w:szCs w:val="24"/>
                <w:lang w:val="ru-RU"/>
              </w:rPr>
              <w:t>о</w:t>
            </w:r>
            <w:r w:rsidRPr="00E26B18">
              <w:rPr>
                <w:rFonts w:ascii="Times New Roman" w:cs="Times New Roman" w:eastAsia="Tahoma" w:hAnsi="Times New Roman"/>
                <w:spacing w:val="-1"/>
                <w:w w:val="94"/>
                <w:sz w:val="24"/>
                <w:szCs w:val="24"/>
                <w:lang w:val="ru-RU"/>
              </w:rPr>
              <w:t>с</w:t>
            </w:r>
            <w:r w:rsidRPr="00E26B18">
              <w:rPr>
                <w:rFonts w:ascii="Times New Roman" w:cs="Times New Roman" w:eastAsia="Tahoma" w:hAnsi="Times New Roman"/>
                <w:w w:val="93"/>
                <w:sz w:val="24"/>
                <w:szCs w:val="24"/>
                <w:lang w:val="ru-RU"/>
              </w:rPr>
              <w:t>т</w:t>
            </w:r>
            <w:r w:rsidRPr="00E26B18">
              <w:rPr>
                <w:rFonts w:ascii="Times New Roman" w:cs="Times New Roman" w:eastAsia="Tahoma" w:hAnsi="Times New Roman"/>
                <w:w w:val="95"/>
                <w:sz w:val="24"/>
                <w:szCs w:val="24"/>
                <w:lang w:val="ru-RU"/>
              </w:rPr>
              <w:t>и</w:t>
            </w:r>
          </w:p>
          <w:p w:rsidP="00891B60" w:rsidR="007B3C9E" w:rsidRDefault="007B3C9E" w:rsidRPr="00E26B18">
            <w:pPr>
              <w:pStyle w:val="af1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  <w:r w:rsidRPr="00E26B18">
              <w:rPr>
                <w:rFonts w:ascii="Times New Roman" w:cs="Times New Roman" w:eastAsia="Tahoma" w:hAnsi="Times New Roman"/>
                <w:w w:val="91"/>
                <w:sz w:val="24"/>
                <w:szCs w:val="24"/>
                <w:lang w:val="ru-RU"/>
              </w:rPr>
              <w:t>Р</w:t>
            </w:r>
            <w:r w:rsidRPr="00E26B18">
              <w:rPr>
                <w:rFonts w:ascii="Times New Roman" w:cs="Times New Roman" w:eastAsia="Tahoma" w:hAnsi="Times New Roman"/>
                <w:spacing w:val="-1"/>
                <w:w w:val="91"/>
                <w:sz w:val="24"/>
                <w:szCs w:val="24"/>
                <w:lang w:val="ru-RU"/>
              </w:rPr>
              <w:t>а</w:t>
            </w:r>
            <w:r w:rsidRPr="00E26B18">
              <w:rPr>
                <w:rFonts w:ascii="Times New Roman" w:cs="Times New Roman" w:eastAsia="Tahoma" w:hAnsi="Times New Roman"/>
                <w:w w:val="91"/>
                <w:sz w:val="24"/>
                <w:szCs w:val="24"/>
                <w:lang w:val="ru-RU"/>
              </w:rPr>
              <w:t>бо</w:t>
            </w:r>
            <w:r w:rsidRPr="00E26B18">
              <w:rPr>
                <w:rFonts w:ascii="Times New Roman" w:cs="Times New Roman" w:eastAsia="Tahoma" w:hAnsi="Times New Roman"/>
                <w:spacing w:val="1"/>
                <w:w w:val="91"/>
                <w:sz w:val="24"/>
                <w:szCs w:val="24"/>
                <w:lang w:val="ru-RU"/>
              </w:rPr>
              <w:t>т</w:t>
            </w:r>
            <w:r w:rsidRPr="00E26B18">
              <w:rPr>
                <w:rFonts w:ascii="Times New Roman" w:cs="Times New Roman" w:eastAsia="Tahoma" w:hAnsi="Times New Roman"/>
                <w:w w:val="91"/>
                <w:sz w:val="24"/>
                <w:szCs w:val="24"/>
                <w:lang w:val="ru-RU"/>
              </w:rPr>
              <w:t xml:space="preserve">ы </w:t>
            </w:r>
            <w:r w:rsidRPr="00E26B18">
              <w:rPr>
                <w:rFonts w:ascii="Times New Roman" w:cs="Times New Roman" w:eastAsia="Tahoma" w:hAnsi="Times New Roman"/>
                <w:spacing w:val="-1"/>
                <w:sz w:val="24"/>
                <w:szCs w:val="24"/>
                <w:lang w:val="ru-RU"/>
              </w:rPr>
              <w:t>с</w:t>
            </w:r>
            <w:r w:rsidRPr="00E26B18">
              <w:rPr>
                <w:rFonts w:ascii="Times New Roman" w:cs="Times New Roman" w:eastAsia="Tahoma" w:hAnsi="Times New Roman"/>
                <w:spacing w:val="1"/>
                <w:sz w:val="24"/>
                <w:szCs w:val="24"/>
                <w:lang w:val="ru-RU"/>
              </w:rPr>
              <w:t>и</w:t>
            </w:r>
            <w:r w:rsidRPr="00E26B18">
              <w:rPr>
                <w:rFonts w:ascii="Times New Roman" w:cs="Times New Roman" w:eastAsia="Tahoma" w:hAnsi="Times New Roman"/>
                <w:spacing w:val="-1"/>
                <w:sz w:val="24"/>
                <w:szCs w:val="24"/>
                <w:lang w:val="ru-RU"/>
              </w:rPr>
              <w:t>с</w:t>
            </w: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т</w:t>
            </w:r>
            <w:r w:rsidRPr="00E26B18">
              <w:rPr>
                <w:rFonts w:ascii="Times New Roman" w:cs="Times New Roman" w:eastAsia="Tahoma" w:hAnsi="Times New Roman"/>
                <w:spacing w:val="-1"/>
                <w:sz w:val="24"/>
                <w:szCs w:val="24"/>
                <w:lang w:val="ru-RU"/>
              </w:rPr>
              <w:t>е</w:t>
            </w: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м </w:t>
            </w:r>
            <w:r w:rsidRPr="00E26B18">
              <w:rPr>
                <w:rFonts w:ascii="Times New Roman" w:cs="Times New Roman" w:eastAsia="Tahoma" w:hAnsi="Times New Roman"/>
                <w:w w:val="92"/>
                <w:sz w:val="24"/>
                <w:szCs w:val="24"/>
                <w:lang w:val="ru-RU"/>
              </w:rPr>
              <w:t>водо</w:t>
            </w:r>
            <w:r w:rsidRPr="00E26B18">
              <w:rPr>
                <w:rFonts w:ascii="Times New Roman" w:cs="Times New Roman" w:eastAsia="Tahoma" w:hAnsi="Times New Roman"/>
                <w:spacing w:val="-1"/>
                <w:w w:val="92"/>
                <w:sz w:val="24"/>
                <w:szCs w:val="24"/>
                <w:lang w:val="ru-RU"/>
              </w:rPr>
              <w:t>с</w:t>
            </w:r>
            <w:r w:rsidRPr="00E26B18">
              <w:rPr>
                <w:rFonts w:ascii="Times New Roman" w:cs="Times New Roman" w:eastAsia="Tahoma" w:hAnsi="Times New Roman"/>
                <w:spacing w:val="1"/>
                <w:w w:val="95"/>
                <w:sz w:val="24"/>
                <w:szCs w:val="24"/>
                <w:lang w:val="ru-RU"/>
              </w:rPr>
              <w:t>н</w:t>
            </w:r>
            <w:r w:rsidRPr="00E26B18">
              <w:rPr>
                <w:rFonts w:ascii="Times New Roman" w:cs="Times New Roman" w:eastAsia="Tahoma" w:hAnsi="Times New Roman"/>
                <w:spacing w:val="-1"/>
                <w:w w:val="84"/>
                <w:sz w:val="24"/>
                <w:szCs w:val="24"/>
                <w:lang w:val="ru-RU"/>
              </w:rPr>
              <w:t>а</w:t>
            </w:r>
            <w:r w:rsidRPr="00E26B18">
              <w:rPr>
                <w:rFonts w:ascii="Times New Roman" w:cs="Times New Roman" w:eastAsia="Tahoma" w:hAnsi="Times New Roman"/>
                <w:w w:val="91"/>
                <w:sz w:val="24"/>
                <w:szCs w:val="24"/>
                <w:lang w:val="ru-RU"/>
              </w:rPr>
              <w:t>бж</w:t>
            </w:r>
            <w:r w:rsidRPr="00E26B18">
              <w:rPr>
                <w:rFonts w:ascii="Times New Roman" w:cs="Times New Roman" w:eastAsia="Tahoma" w:hAnsi="Times New Roman"/>
                <w:spacing w:val="-1"/>
                <w:w w:val="91"/>
                <w:sz w:val="24"/>
                <w:szCs w:val="24"/>
                <w:lang w:val="ru-RU"/>
              </w:rPr>
              <w:t>е</w:t>
            </w:r>
            <w:r w:rsidRPr="00E26B18">
              <w:rPr>
                <w:rFonts w:ascii="Times New Roman" w:cs="Times New Roman" w:eastAsia="Tahoma" w:hAnsi="Times New Roman"/>
                <w:spacing w:val="1"/>
                <w:w w:val="95"/>
                <w:sz w:val="24"/>
                <w:szCs w:val="24"/>
                <w:lang w:val="ru-RU"/>
              </w:rPr>
              <w:t>ни</w:t>
            </w:r>
            <w:r w:rsidRPr="00E26B18">
              <w:rPr>
                <w:rFonts w:ascii="Times New Roman" w:cs="Times New Roman" w:eastAsia="Tahoma" w:hAnsi="Times New Roman"/>
                <w:w w:val="85"/>
                <w:sz w:val="24"/>
                <w:szCs w:val="24"/>
                <w:lang w:val="ru-RU"/>
              </w:rPr>
              <w:t xml:space="preserve">я, </w:t>
            </w:r>
            <w:r w:rsidRPr="00E26B18">
              <w:rPr>
                <w:rFonts w:ascii="Times New Roman" w:cs="Times New Roman" w:eastAsia="Tahoma" w:hAnsi="Times New Roman"/>
                <w:spacing w:val="-1"/>
                <w:sz w:val="24"/>
                <w:szCs w:val="24"/>
                <w:lang w:val="ru-RU"/>
              </w:rPr>
              <w:t>а</w:t>
            </w:r>
            <w:r w:rsidRPr="00E26B18">
              <w:rPr>
                <w:rFonts w:ascii="Times New Roman" w:cs="Times New Roman" w:eastAsia="Tahoma" w:hAnsi="Times New Roman"/>
                <w:spacing w:val="1"/>
                <w:sz w:val="24"/>
                <w:szCs w:val="24"/>
                <w:lang w:val="ru-RU"/>
              </w:rPr>
              <w:t>н</w:t>
            </w:r>
            <w:r w:rsidRPr="00E26B18">
              <w:rPr>
                <w:rFonts w:ascii="Times New Roman" w:cs="Times New Roman" w:eastAsia="Tahoma" w:hAnsi="Times New Roman"/>
                <w:spacing w:val="-1"/>
                <w:sz w:val="24"/>
                <w:szCs w:val="24"/>
                <w:lang w:val="ru-RU"/>
              </w:rPr>
              <w:t>а</w:t>
            </w: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л</w:t>
            </w:r>
            <w:r w:rsidRPr="00E26B18">
              <w:rPr>
                <w:rFonts w:ascii="Times New Roman" w:cs="Times New Roman" w:eastAsia="Tahoma" w:hAnsi="Times New Roman"/>
                <w:spacing w:val="1"/>
                <w:sz w:val="24"/>
                <w:szCs w:val="24"/>
                <w:lang w:val="ru-RU"/>
              </w:rPr>
              <w:t>из</w:t>
            </w: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а </w:t>
            </w:r>
            <w:r w:rsidRPr="00E26B18">
              <w:rPr>
                <w:rFonts w:ascii="Times New Roman" w:cs="Times New Roman" w:eastAsia="Tahoma" w:hAnsi="Times New Roman"/>
                <w:spacing w:val="1"/>
                <w:sz w:val="24"/>
                <w:szCs w:val="24"/>
                <w:lang w:val="ru-RU"/>
              </w:rPr>
              <w:t>н</w:t>
            </w:r>
            <w:r w:rsidRPr="00E26B18">
              <w:rPr>
                <w:rFonts w:ascii="Times New Roman" w:cs="Times New Roman" w:eastAsia="Tahoma" w:hAnsi="Times New Roman"/>
                <w:spacing w:val="-1"/>
                <w:sz w:val="24"/>
                <w:szCs w:val="24"/>
                <w:lang w:val="ru-RU"/>
              </w:rPr>
              <w:t>е</w:t>
            </w: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об</w:t>
            </w:r>
            <w:r w:rsidRPr="00E26B18">
              <w:rPr>
                <w:rFonts w:ascii="Times New Roman" w:cs="Times New Roman" w:eastAsia="Tahoma" w:hAnsi="Times New Roman"/>
                <w:spacing w:val="2"/>
                <w:sz w:val="24"/>
                <w:szCs w:val="24"/>
                <w:lang w:val="ru-RU"/>
              </w:rPr>
              <w:t>х</w:t>
            </w: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о</w:t>
            </w:r>
            <w:r w:rsidRPr="00E26B18">
              <w:rPr>
                <w:rFonts w:ascii="Times New Roman" w:cs="Times New Roman" w:eastAsia="Tahoma" w:hAnsi="Times New Roman"/>
                <w:spacing w:val="-2"/>
                <w:sz w:val="24"/>
                <w:szCs w:val="24"/>
                <w:lang w:val="ru-RU"/>
              </w:rPr>
              <w:t>д</w:t>
            </w:r>
            <w:r w:rsidRPr="00E26B18">
              <w:rPr>
                <w:rFonts w:ascii="Times New Roman" w:cs="Times New Roman" w:eastAsia="Tahoma" w:hAnsi="Times New Roman"/>
                <w:spacing w:val="1"/>
                <w:sz w:val="24"/>
                <w:szCs w:val="24"/>
                <w:lang w:val="ru-RU"/>
              </w:rPr>
              <w:t>и</w:t>
            </w:r>
            <w:r w:rsidRPr="00E26B18">
              <w:rPr>
                <w:rFonts w:ascii="Times New Roman" w:cs="Times New Roman" w:eastAsia="Tahoma" w:hAnsi="Times New Roman"/>
                <w:spacing w:val="-1"/>
                <w:sz w:val="24"/>
                <w:szCs w:val="24"/>
                <w:lang w:val="ru-RU"/>
              </w:rPr>
              <w:t>м</w:t>
            </w: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ой </w:t>
            </w:r>
            <w:r w:rsidRPr="00E26B18">
              <w:rPr>
                <w:rFonts w:ascii="Times New Roman" w:cs="Times New Roman" w:eastAsia="Tahoma" w:hAnsi="Times New Roman"/>
                <w:spacing w:val="1"/>
                <w:w w:val="90"/>
                <w:sz w:val="24"/>
                <w:szCs w:val="24"/>
                <w:lang w:val="ru-RU"/>
              </w:rPr>
              <w:t>з</w:t>
            </w:r>
            <w:r w:rsidRPr="00E26B18">
              <w:rPr>
                <w:rFonts w:ascii="Times New Roman" w:cs="Times New Roman" w:eastAsia="Tahoma" w:hAnsi="Times New Roman"/>
                <w:spacing w:val="-1"/>
                <w:w w:val="90"/>
                <w:sz w:val="24"/>
                <w:szCs w:val="24"/>
                <w:lang w:val="ru-RU"/>
              </w:rPr>
              <w:t>аме</w:t>
            </w:r>
            <w:r w:rsidRPr="00E26B18">
              <w:rPr>
                <w:rFonts w:ascii="Times New Roman" w:cs="Times New Roman" w:eastAsia="Tahoma" w:hAnsi="Times New Roman"/>
                <w:spacing w:val="1"/>
                <w:w w:val="90"/>
                <w:sz w:val="24"/>
                <w:szCs w:val="24"/>
                <w:lang w:val="ru-RU"/>
              </w:rPr>
              <w:t>н</w:t>
            </w:r>
            <w:r w:rsidRPr="00E26B18">
              <w:rPr>
                <w:rFonts w:ascii="Times New Roman" w:cs="Times New Roman" w:eastAsia="Tahoma" w:hAnsi="Times New Roman"/>
                <w:w w:val="90"/>
                <w:sz w:val="24"/>
                <w:szCs w:val="24"/>
                <w:lang w:val="ru-RU"/>
              </w:rPr>
              <w:t xml:space="preserve">ы </w:t>
            </w:r>
            <w:r w:rsidRPr="00E26B18">
              <w:rPr>
                <w:rFonts w:ascii="Times New Roman" w:cs="Times New Roman" w:eastAsia="Tahoma" w:hAnsi="Times New Roman"/>
                <w:spacing w:val="-1"/>
                <w:w w:val="90"/>
                <w:sz w:val="24"/>
                <w:szCs w:val="24"/>
                <w:lang w:val="ru-RU"/>
              </w:rPr>
              <w:t>се</w:t>
            </w:r>
            <w:r w:rsidRPr="00E26B18">
              <w:rPr>
                <w:rFonts w:ascii="Times New Roman" w:cs="Times New Roman" w:eastAsia="Tahoma" w:hAnsi="Times New Roman"/>
                <w:w w:val="90"/>
                <w:sz w:val="24"/>
                <w:szCs w:val="24"/>
                <w:lang w:val="ru-RU"/>
              </w:rPr>
              <w:t>т</w:t>
            </w:r>
            <w:r w:rsidRPr="00E26B18">
              <w:rPr>
                <w:rFonts w:ascii="Times New Roman" w:cs="Times New Roman" w:eastAsia="Tahoma" w:hAnsi="Times New Roman"/>
                <w:spacing w:val="-1"/>
                <w:w w:val="90"/>
                <w:sz w:val="24"/>
                <w:szCs w:val="24"/>
                <w:lang w:val="ru-RU"/>
              </w:rPr>
              <w:t>е</w:t>
            </w:r>
            <w:r w:rsidRPr="00E26B18">
              <w:rPr>
                <w:rFonts w:ascii="Times New Roman" w:cs="Times New Roman" w:eastAsia="Tahoma" w:hAnsi="Times New Roman"/>
                <w:w w:val="90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cs="Times New Roman" w:eastAsia="Tahoma" w:hAnsi="Times New Roman"/>
                <w:w w:val="90"/>
                <w:sz w:val="24"/>
                <w:szCs w:val="24"/>
                <w:lang w:val="ru-RU"/>
              </w:rPr>
              <w:t xml:space="preserve">, </w:t>
            </w:r>
            <w:r w:rsidRPr="00E26B18">
              <w:rPr>
                <w:rFonts w:ascii="Times New Roman" w:cs="Times New Roman" w:eastAsia="Tahoma" w:hAnsi="Times New Roman"/>
                <w:w w:val="91"/>
                <w:sz w:val="24"/>
                <w:szCs w:val="24"/>
                <w:lang w:val="ru-RU"/>
              </w:rPr>
              <w:t>обо</w:t>
            </w:r>
            <w:r w:rsidRPr="00E26B18">
              <w:rPr>
                <w:rFonts w:ascii="Times New Roman" w:cs="Times New Roman" w:eastAsia="Tahoma" w:hAnsi="Times New Roman"/>
                <w:spacing w:val="2"/>
                <w:w w:val="91"/>
                <w:sz w:val="24"/>
                <w:szCs w:val="24"/>
                <w:lang w:val="ru-RU"/>
              </w:rPr>
              <w:t>р</w:t>
            </w:r>
            <w:r w:rsidRPr="00E26B18">
              <w:rPr>
                <w:rFonts w:ascii="Times New Roman" w:cs="Times New Roman" w:eastAsia="Tahoma" w:hAnsi="Times New Roman"/>
                <w:spacing w:val="-5"/>
                <w:w w:val="91"/>
                <w:sz w:val="24"/>
                <w:szCs w:val="24"/>
                <w:lang w:val="ru-RU"/>
              </w:rPr>
              <w:t>у</w:t>
            </w:r>
            <w:r w:rsidRPr="00E26B18">
              <w:rPr>
                <w:rFonts w:ascii="Times New Roman" w:cs="Times New Roman" w:eastAsia="Tahoma" w:hAnsi="Times New Roman"/>
                <w:w w:val="91"/>
                <w:sz w:val="24"/>
                <w:szCs w:val="24"/>
                <w:lang w:val="ru-RU"/>
              </w:rPr>
              <w:t>дов</w:t>
            </w:r>
            <w:r w:rsidRPr="00E26B18">
              <w:rPr>
                <w:rFonts w:ascii="Times New Roman" w:cs="Times New Roman" w:eastAsia="Tahoma" w:hAnsi="Times New Roman"/>
                <w:spacing w:val="-1"/>
                <w:w w:val="91"/>
                <w:sz w:val="24"/>
                <w:szCs w:val="24"/>
                <w:lang w:val="ru-RU"/>
              </w:rPr>
              <w:t>а</w:t>
            </w:r>
            <w:r w:rsidRPr="00E26B18">
              <w:rPr>
                <w:rFonts w:ascii="Times New Roman" w:cs="Times New Roman" w:eastAsia="Tahoma" w:hAnsi="Times New Roman"/>
                <w:spacing w:val="1"/>
                <w:w w:val="91"/>
                <w:sz w:val="24"/>
                <w:szCs w:val="24"/>
                <w:lang w:val="ru-RU"/>
              </w:rPr>
              <w:t>ни</w:t>
            </w:r>
            <w:r w:rsidRPr="00E26B18">
              <w:rPr>
                <w:rFonts w:ascii="Times New Roman" w:cs="Times New Roman" w:eastAsia="Tahoma" w:hAnsi="Times New Roman"/>
                <w:w w:val="91"/>
                <w:sz w:val="24"/>
                <w:szCs w:val="24"/>
                <w:lang w:val="ru-RU"/>
              </w:rPr>
              <w:t xml:space="preserve">я </w:t>
            </w:r>
          </w:p>
        </w:tc>
        <w:tc>
          <w:tcPr>
            <w:tcW w:type="dxa" w:w="184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P="00891B60" w:rsidR="007B3C9E" w:rsidRDefault="000652F8" w:rsidRPr="000657EA">
            <w:pPr>
              <w:pStyle w:val="af1"/>
              <w:jc w:val="center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type="dxa" w:w="141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P="00891B60" w:rsidR="007B3C9E" w:rsidRDefault="007B3C9E" w:rsidRPr="00E26B18">
            <w:pPr>
              <w:pStyle w:val="af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/>
              </w:rPr>
              <w:t>0,3</w:t>
            </w:r>
          </w:p>
        </w:tc>
        <w:tc>
          <w:tcPr>
            <w:tcW w:type="dxa" w:w="156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P="00891B60" w:rsidR="007B3C9E" w:rsidRDefault="007B3C9E" w:rsidRPr="00E26B18">
            <w:pPr>
              <w:pStyle w:val="af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type="dxa" w:w="539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P="00891B60" w:rsidR="007B3C9E" w:rsidRDefault="007B3C9E" w:rsidRPr="00E26B18">
            <w:pPr>
              <w:pStyle w:val="af1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  <w:r w:rsidRPr="00E26B18">
              <w:rPr>
                <w:rFonts w:ascii="Times New Roman" w:cs="Times New Roman" w:eastAsia="Tahoma" w:hAnsi="Times New Roman"/>
                <w:w w:val="91"/>
                <w:sz w:val="24"/>
                <w:szCs w:val="24"/>
                <w:lang w:val="ru-RU"/>
              </w:rPr>
              <w:t>Кол</w:t>
            </w:r>
            <w:r w:rsidRPr="00E26B18">
              <w:rPr>
                <w:rFonts w:ascii="Times New Roman" w:cs="Times New Roman" w:eastAsia="Tahoma" w:hAnsi="Times New Roman"/>
                <w:spacing w:val="1"/>
                <w:w w:val="91"/>
                <w:sz w:val="24"/>
                <w:szCs w:val="24"/>
                <w:lang w:val="ru-RU"/>
              </w:rPr>
              <w:t>и</w:t>
            </w:r>
            <w:r w:rsidRPr="00E26B18">
              <w:rPr>
                <w:rFonts w:ascii="Times New Roman" w:cs="Times New Roman" w:eastAsia="Tahoma" w:hAnsi="Times New Roman"/>
                <w:spacing w:val="-1"/>
                <w:w w:val="91"/>
                <w:sz w:val="24"/>
                <w:szCs w:val="24"/>
                <w:lang w:val="ru-RU"/>
              </w:rPr>
              <w:t>чес</w:t>
            </w:r>
            <w:r w:rsidRPr="00E26B18">
              <w:rPr>
                <w:rFonts w:ascii="Times New Roman" w:cs="Times New Roman" w:eastAsia="Tahoma" w:hAnsi="Times New Roman"/>
                <w:w w:val="91"/>
                <w:sz w:val="24"/>
                <w:szCs w:val="24"/>
                <w:lang w:val="ru-RU"/>
              </w:rPr>
              <w:t xml:space="preserve">тво </w:t>
            </w:r>
            <w:r w:rsidRPr="00E26B18">
              <w:rPr>
                <w:rFonts w:ascii="Times New Roman" w:cs="Times New Roman" w:eastAsia="Tahoma" w:hAnsi="Times New Roman"/>
                <w:spacing w:val="-1"/>
                <w:w w:val="91"/>
                <w:sz w:val="24"/>
                <w:szCs w:val="24"/>
                <w:lang w:val="ru-RU"/>
              </w:rPr>
              <w:t>а</w:t>
            </w:r>
            <w:r w:rsidRPr="00E26B18">
              <w:rPr>
                <w:rFonts w:ascii="Times New Roman" w:cs="Times New Roman" w:eastAsia="Tahoma" w:hAnsi="Times New Roman"/>
                <w:w w:val="91"/>
                <w:sz w:val="24"/>
                <w:szCs w:val="24"/>
                <w:lang w:val="ru-RU"/>
              </w:rPr>
              <w:t>в</w:t>
            </w:r>
            <w:r w:rsidRPr="00E26B18">
              <w:rPr>
                <w:rFonts w:ascii="Times New Roman" w:cs="Times New Roman" w:eastAsia="Tahoma" w:hAnsi="Times New Roman"/>
                <w:spacing w:val="-1"/>
                <w:w w:val="91"/>
                <w:sz w:val="24"/>
                <w:szCs w:val="24"/>
                <w:lang w:val="ru-RU"/>
              </w:rPr>
              <w:t>а</w:t>
            </w:r>
            <w:r w:rsidRPr="00E26B18">
              <w:rPr>
                <w:rFonts w:ascii="Times New Roman" w:cs="Times New Roman" w:eastAsia="Tahoma" w:hAnsi="Times New Roman"/>
                <w:w w:val="91"/>
                <w:sz w:val="24"/>
                <w:szCs w:val="24"/>
                <w:lang w:val="ru-RU"/>
              </w:rPr>
              <w:t>р</w:t>
            </w:r>
            <w:r w:rsidRPr="00E26B18">
              <w:rPr>
                <w:rFonts w:ascii="Times New Roman" w:cs="Times New Roman" w:eastAsia="Tahoma" w:hAnsi="Times New Roman"/>
                <w:spacing w:val="1"/>
                <w:w w:val="91"/>
                <w:sz w:val="24"/>
                <w:szCs w:val="24"/>
                <w:lang w:val="ru-RU"/>
              </w:rPr>
              <w:t>и</w:t>
            </w:r>
            <w:r w:rsidRPr="00E26B18">
              <w:rPr>
                <w:rFonts w:ascii="Times New Roman" w:cs="Times New Roman" w:eastAsia="Tahoma" w:hAnsi="Times New Roman"/>
                <w:w w:val="91"/>
                <w:sz w:val="24"/>
                <w:szCs w:val="24"/>
                <w:lang w:val="ru-RU"/>
              </w:rPr>
              <w:t xml:space="preserve">й </w:t>
            </w: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и</w:t>
            </w:r>
          </w:p>
          <w:p w:rsidP="00891B60" w:rsidR="007B3C9E" w:rsidRDefault="007B3C9E" w:rsidRPr="00FC271E">
            <w:pPr>
              <w:pStyle w:val="af1"/>
              <w:rPr>
                <w:rFonts w:ascii="Times New Roman" w:cs="Times New Roman" w:eastAsia="Times New Roman" w:hAnsi="Times New Roman"/>
                <w:sz w:val="24"/>
                <w:szCs w:val="24"/>
                <w:lang w:val="ru-RU"/>
              </w:rPr>
            </w:pPr>
            <w:r w:rsidRPr="00E26B18">
              <w:rPr>
                <w:rFonts w:ascii="Times New Roman" w:cs="Times New Roman" w:eastAsia="Tahoma" w:hAnsi="Times New Roman"/>
                <w:spacing w:val="1"/>
                <w:w w:val="91"/>
                <w:sz w:val="24"/>
                <w:szCs w:val="24"/>
                <w:lang w:val="ru-RU"/>
              </w:rPr>
              <w:t>п</w:t>
            </w:r>
            <w:r w:rsidRPr="00E26B18">
              <w:rPr>
                <w:rFonts w:ascii="Times New Roman" w:cs="Times New Roman" w:eastAsia="Tahoma" w:hAnsi="Times New Roman"/>
                <w:w w:val="91"/>
                <w:sz w:val="24"/>
                <w:szCs w:val="24"/>
                <w:lang w:val="ru-RU"/>
              </w:rPr>
              <w:t>овр</w:t>
            </w:r>
            <w:r w:rsidRPr="00E26B18">
              <w:rPr>
                <w:rFonts w:ascii="Times New Roman" w:cs="Times New Roman" w:eastAsia="Tahoma" w:hAnsi="Times New Roman"/>
                <w:spacing w:val="-1"/>
                <w:w w:val="91"/>
                <w:sz w:val="24"/>
                <w:szCs w:val="24"/>
                <w:lang w:val="ru-RU"/>
              </w:rPr>
              <w:t>е</w:t>
            </w:r>
            <w:r w:rsidRPr="00E26B18">
              <w:rPr>
                <w:rFonts w:ascii="Times New Roman" w:cs="Times New Roman" w:eastAsia="Tahoma" w:hAnsi="Times New Roman"/>
                <w:w w:val="91"/>
                <w:sz w:val="24"/>
                <w:szCs w:val="24"/>
                <w:lang w:val="ru-RU"/>
              </w:rPr>
              <w:t>жд</w:t>
            </w:r>
            <w:r w:rsidRPr="00E26B18">
              <w:rPr>
                <w:rFonts w:ascii="Times New Roman" w:cs="Times New Roman" w:eastAsia="Tahoma" w:hAnsi="Times New Roman"/>
                <w:spacing w:val="-1"/>
                <w:w w:val="91"/>
                <w:sz w:val="24"/>
                <w:szCs w:val="24"/>
                <w:lang w:val="ru-RU"/>
              </w:rPr>
              <w:t>е</w:t>
            </w:r>
            <w:r w:rsidRPr="00E26B18">
              <w:rPr>
                <w:rFonts w:ascii="Times New Roman" w:cs="Times New Roman" w:eastAsia="Tahoma" w:hAnsi="Times New Roman"/>
                <w:spacing w:val="1"/>
                <w:w w:val="91"/>
                <w:sz w:val="24"/>
                <w:szCs w:val="24"/>
                <w:lang w:val="ru-RU"/>
              </w:rPr>
              <w:t>ний</w:t>
            </w:r>
            <w:r w:rsidRPr="00E26B18">
              <w:rPr>
                <w:rFonts w:ascii="Times New Roman" w:cs="Times New Roman" w:eastAsia="Tahoma" w:hAnsi="Times New Roman"/>
                <w:w w:val="91"/>
                <w:sz w:val="24"/>
                <w:szCs w:val="24"/>
                <w:lang w:val="ru-RU"/>
              </w:rPr>
              <w:t>, тр</w:t>
            </w:r>
            <w:r w:rsidRPr="00E26B18">
              <w:rPr>
                <w:rFonts w:ascii="Times New Roman" w:cs="Times New Roman" w:eastAsia="Tahoma" w:hAnsi="Times New Roman"/>
                <w:spacing w:val="-1"/>
                <w:w w:val="84"/>
                <w:sz w:val="24"/>
                <w:szCs w:val="24"/>
                <w:lang w:val="ru-RU"/>
              </w:rPr>
              <w:t>е</w:t>
            </w:r>
            <w:r w:rsidRPr="00E26B18">
              <w:rPr>
                <w:rFonts w:ascii="Times New Roman" w:cs="Times New Roman" w:eastAsia="Tahoma" w:hAnsi="Times New Roman"/>
                <w:spacing w:val="2"/>
                <w:w w:val="92"/>
                <w:sz w:val="24"/>
                <w:szCs w:val="24"/>
                <w:lang w:val="ru-RU"/>
              </w:rPr>
              <w:t>б</w:t>
            </w:r>
            <w:r w:rsidRPr="00E26B18">
              <w:rPr>
                <w:rFonts w:ascii="Times New Roman" w:cs="Times New Roman" w:eastAsia="Tahoma" w:hAnsi="Times New Roman"/>
                <w:spacing w:val="-7"/>
                <w:sz w:val="24"/>
                <w:szCs w:val="24"/>
                <w:lang w:val="ru-RU"/>
              </w:rPr>
              <w:t>у</w:t>
            </w:r>
            <w:r w:rsidRPr="00E26B18">
              <w:rPr>
                <w:rFonts w:ascii="Times New Roman" w:cs="Times New Roman" w:eastAsia="Tahoma" w:hAnsi="Times New Roman"/>
                <w:w w:val="98"/>
                <w:sz w:val="24"/>
                <w:szCs w:val="24"/>
                <w:lang w:val="ru-RU"/>
              </w:rPr>
              <w:t>ю</w:t>
            </w:r>
            <w:r w:rsidRPr="00E26B18">
              <w:rPr>
                <w:rFonts w:ascii="Times New Roman" w:cs="Times New Roman" w:eastAsia="Tahoma" w:hAnsi="Times New Roman"/>
                <w:spacing w:val="2"/>
                <w:w w:val="97"/>
                <w:sz w:val="24"/>
                <w:szCs w:val="24"/>
                <w:lang w:val="ru-RU"/>
              </w:rPr>
              <w:t>щ</w:t>
            </w:r>
            <w:r w:rsidRPr="00E26B18">
              <w:rPr>
                <w:rFonts w:ascii="Times New Roman" w:cs="Times New Roman" w:eastAsia="Tahoma" w:hAnsi="Times New Roman"/>
                <w:spacing w:val="1"/>
                <w:w w:val="95"/>
                <w:sz w:val="24"/>
                <w:szCs w:val="24"/>
                <w:lang w:val="ru-RU"/>
              </w:rPr>
              <w:t>и</w:t>
            </w:r>
            <w:r w:rsidRPr="00E26B18">
              <w:rPr>
                <w:rFonts w:ascii="Times New Roman" w:cs="Times New Roman" w:eastAsia="Tahoma" w:hAnsi="Times New Roman"/>
                <w:w w:val="101"/>
                <w:sz w:val="24"/>
                <w:szCs w:val="24"/>
                <w:lang w:val="ru-RU"/>
              </w:rPr>
              <w:t xml:space="preserve">х </w:t>
            </w:r>
            <w:r w:rsidRPr="00E26B18">
              <w:rPr>
                <w:rFonts w:ascii="Times New Roman" w:cs="Times New Roman" w:eastAsia="Tahoma" w:hAnsi="Times New Roman"/>
                <w:spacing w:val="1"/>
                <w:w w:val="90"/>
                <w:sz w:val="24"/>
                <w:szCs w:val="24"/>
                <w:lang w:val="ru-RU"/>
              </w:rPr>
              <w:t>п</w:t>
            </w:r>
            <w:r w:rsidRPr="00E26B18">
              <w:rPr>
                <w:rFonts w:ascii="Times New Roman" w:cs="Times New Roman" w:eastAsia="Tahoma" w:hAnsi="Times New Roman"/>
                <w:w w:val="90"/>
                <w:sz w:val="24"/>
                <w:szCs w:val="24"/>
                <w:lang w:val="ru-RU"/>
              </w:rPr>
              <w:t>ров</w:t>
            </w:r>
            <w:r w:rsidRPr="00E26B18">
              <w:rPr>
                <w:rFonts w:ascii="Times New Roman" w:cs="Times New Roman" w:eastAsia="Tahoma" w:hAnsi="Times New Roman"/>
                <w:spacing w:val="-1"/>
                <w:w w:val="90"/>
                <w:sz w:val="24"/>
                <w:szCs w:val="24"/>
                <w:lang w:val="ru-RU"/>
              </w:rPr>
              <w:t>е</w:t>
            </w:r>
            <w:r w:rsidRPr="00E26B18">
              <w:rPr>
                <w:rFonts w:ascii="Times New Roman" w:cs="Times New Roman" w:eastAsia="Tahoma" w:hAnsi="Times New Roman"/>
                <w:w w:val="90"/>
                <w:sz w:val="24"/>
                <w:szCs w:val="24"/>
                <w:lang w:val="ru-RU"/>
              </w:rPr>
              <w:t>д</w:t>
            </w:r>
            <w:r w:rsidRPr="00E26B18">
              <w:rPr>
                <w:rFonts w:ascii="Times New Roman" w:cs="Times New Roman" w:eastAsia="Tahoma" w:hAnsi="Times New Roman"/>
                <w:spacing w:val="-1"/>
                <w:w w:val="90"/>
                <w:sz w:val="24"/>
                <w:szCs w:val="24"/>
                <w:lang w:val="ru-RU"/>
              </w:rPr>
              <w:t>е</w:t>
            </w:r>
            <w:r w:rsidRPr="00E26B18">
              <w:rPr>
                <w:rFonts w:ascii="Times New Roman" w:cs="Times New Roman" w:eastAsia="Tahoma" w:hAnsi="Times New Roman"/>
                <w:spacing w:val="1"/>
                <w:w w:val="90"/>
                <w:sz w:val="24"/>
                <w:szCs w:val="24"/>
                <w:lang w:val="ru-RU"/>
              </w:rPr>
              <w:t>ни</w:t>
            </w:r>
            <w:r w:rsidRPr="00E26B18">
              <w:rPr>
                <w:rFonts w:ascii="Times New Roman" w:cs="Times New Roman" w:eastAsia="Tahoma" w:hAnsi="Times New Roman"/>
                <w:w w:val="90"/>
                <w:sz w:val="24"/>
                <w:szCs w:val="24"/>
                <w:lang w:val="ru-RU"/>
              </w:rPr>
              <w:t xml:space="preserve">я </w:t>
            </w:r>
            <w:r w:rsidRPr="00E26B18">
              <w:rPr>
                <w:rFonts w:ascii="Times New Roman" w:cs="Times New Roman" w:eastAsia="Tahoma" w:hAnsi="Times New Roman"/>
                <w:spacing w:val="-1"/>
                <w:w w:val="90"/>
                <w:sz w:val="24"/>
                <w:szCs w:val="24"/>
                <w:lang w:val="ru-RU"/>
              </w:rPr>
              <w:t>а</w:t>
            </w:r>
            <w:r w:rsidRPr="00E26B18">
              <w:rPr>
                <w:rFonts w:ascii="Times New Roman" w:cs="Times New Roman" w:eastAsia="Tahoma" w:hAnsi="Times New Roman"/>
                <w:w w:val="90"/>
                <w:sz w:val="24"/>
                <w:szCs w:val="24"/>
                <w:lang w:val="ru-RU"/>
              </w:rPr>
              <w:t>в</w:t>
            </w:r>
            <w:r w:rsidRPr="00E26B18">
              <w:rPr>
                <w:rFonts w:ascii="Times New Roman" w:cs="Times New Roman" w:eastAsia="Tahoma" w:hAnsi="Times New Roman"/>
                <w:spacing w:val="-1"/>
                <w:w w:val="90"/>
                <w:sz w:val="24"/>
                <w:szCs w:val="24"/>
                <w:lang w:val="ru-RU"/>
              </w:rPr>
              <w:t>а</w:t>
            </w:r>
            <w:r w:rsidRPr="00E26B18">
              <w:rPr>
                <w:rFonts w:ascii="Times New Roman" w:cs="Times New Roman" w:eastAsia="Tahoma" w:hAnsi="Times New Roman"/>
                <w:w w:val="90"/>
                <w:sz w:val="24"/>
                <w:szCs w:val="24"/>
                <w:lang w:val="ru-RU"/>
              </w:rPr>
              <w:t>р</w:t>
            </w:r>
            <w:r w:rsidRPr="00E26B18">
              <w:rPr>
                <w:rFonts w:ascii="Times New Roman" w:cs="Times New Roman" w:eastAsia="Tahoma" w:hAnsi="Times New Roman"/>
                <w:spacing w:val="1"/>
                <w:w w:val="90"/>
                <w:sz w:val="24"/>
                <w:szCs w:val="24"/>
                <w:lang w:val="ru-RU"/>
              </w:rPr>
              <w:t>ийн</w:t>
            </w:r>
            <w:r w:rsidRPr="00E26B18">
              <w:rPr>
                <w:rFonts w:ascii="Times New Roman" w:cs="Times New Roman" w:eastAsia="Tahoma" w:hAnsi="Times New Roman"/>
                <w:w w:val="90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Pr="00E26B18">
              <w:rPr>
                <w:rFonts w:ascii="Times New Roman" w:cs="Times New Roman" w:eastAsia="Tahoma" w:hAnsi="Times New Roman"/>
                <w:w w:val="90"/>
                <w:sz w:val="24"/>
                <w:szCs w:val="24"/>
                <w:lang w:val="ru-RU"/>
              </w:rPr>
              <w:t>во</w:t>
            </w:r>
            <w:r w:rsidRPr="00E26B18">
              <w:rPr>
                <w:rFonts w:ascii="Times New Roman" w:cs="Times New Roman" w:eastAsia="Tahoma" w:hAnsi="Times New Roman"/>
                <w:spacing w:val="-1"/>
                <w:w w:val="90"/>
                <w:sz w:val="24"/>
                <w:szCs w:val="24"/>
                <w:lang w:val="ru-RU"/>
              </w:rPr>
              <w:t>сс</w:t>
            </w:r>
            <w:r w:rsidRPr="00E26B18">
              <w:rPr>
                <w:rFonts w:ascii="Times New Roman" w:cs="Times New Roman" w:eastAsia="Tahoma" w:hAnsi="Times New Roman"/>
                <w:w w:val="90"/>
                <w:sz w:val="24"/>
                <w:szCs w:val="24"/>
                <w:lang w:val="ru-RU"/>
              </w:rPr>
              <w:t>т</w:t>
            </w:r>
            <w:r w:rsidRPr="00E26B18">
              <w:rPr>
                <w:rFonts w:ascii="Times New Roman" w:cs="Times New Roman" w:eastAsia="Tahoma" w:hAnsi="Times New Roman"/>
                <w:spacing w:val="-1"/>
                <w:w w:val="90"/>
                <w:sz w:val="24"/>
                <w:szCs w:val="24"/>
                <w:lang w:val="ru-RU"/>
              </w:rPr>
              <w:t>а</w:t>
            </w:r>
            <w:r w:rsidRPr="00E26B18">
              <w:rPr>
                <w:rFonts w:ascii="Times New Roman" w:cs="Times New Roman" w:eastAsia="Tahoma" w:hAnsi="Times New Roman"/>
                <w:spacing w:val="1"/>
                <w:w w:val="90"/>
                <w:sz w:val="24"/>
                <w:szCs w:val="24"/>
                <w:lang w:val="ru-RU"/>
              </w:rPr>
              <w:t>н</w:t>
            </w:r>
            <w:r w:rsidRPr="00E26B18">
              <w:rPr>
                <w:rFonts w:ascii="Times New Roman" w:cs="Times New Roman" w:eastAsia="Tahoma" w:hAnsi="Times New Roman"/>
                <w:w w:val="90"/>
                <w:sz w:val="24"/>
                <w:szCs w:val="24"/>
                <w:lang w:val="ru-RU"/>
              </w:rPr>
              <w:t>овит</w:t>
            </w:r>
            <w:r w:rsidRPr="00E26B18">
              <w:rPr>
                <w:rFonts w:ascii="Times New Roman" w:cs="Times New Roman" w:eastAsia="Tahoma" w:hAnsi="Times New Roman"/>
                <w:spacing w:val="-1"/>
                <w:w w:val="90"/>
                <w:sz w:val="24"/>
                <w:szCs w:val="24"/>
                <w:lang w:val="ru-RU"/>
              </w:rPr>
              <w:t>е</w:t>
            </w:r>
            <w:r w:rsidRPr="00E26B18">
              <w:rPr>
                <w:rFonts w:ascii="Times New Roman" w:cs="Times New Roman" w:eastAsia="Tahoma" w:hAnsi="Times New Roman"/>
                <w:w w:val="90"/>
                <w:sz w:val="24"/>
                <w:szCs w:val="24"/>
                <w:lang w:val="ru-RU"/>
              </w:rPr>
              <w:t>л</w:t>
            </w:r>
            <w:r w:rsidRPr="00E26B18">
              <w:rPr>
                <w:rFonts w:ascii="Times New Roman" w:cs="Times New Roman" w:eastAsia="Tahoma" w:hAnsi="Times New Roman"/>
                <w:spacing w:val="1"/>
                <w:w w:val="90"/>
                <w:sz w:val="24"/>
                <w:szCs w:val="24"/>
                <w:lang w:val="ru-RU"/>
              </w:rPr>
              <w:t>ьн</w:t>
            </w:r>
            <w:r w:rsidRPr="00E26B18">
              <w:rPr>
                <w:rFonts w:ascii="Times New Roman" w:cs="Times New Roman" w:eastAsia="Tahoma" w:hAnsi="Times New Roman"/>
                <w:w w:val="90"/>
                <w:sz w:val="24"/>
                <w:szCs w:val="24"/>
                <w:lang w:val="ru-RU"/>
              </w:rPr>
              <w:t>ых р</w:t>
            </w:r>
            <w:r w:rsidRPr="00E26B18">
              <w:rPr>
                <w:rFonts w:ascii="Times New Roman" w:cs="Times New Roman" w:eastAsia="Tahoma" w:hAnsi="Times New Roman"/>
                <w:spacing w:val="-1"/>
                <w:w w:val="90"/>
                <w:sz w:val="24"/>
                <w:szCs w:val="24"/>
                <w:lang w:val="ru-RU"/>
              </w:rPr>
              <w:t>а</w:t>
            </w:r>
            <w:r w:rsidRPr="00E26B18">
              <w:rPr>
                <w:rFonts w:ascii="Times New Roman" w:cs="Times New Roman" w:eastAsia="Tahoma" w:hAnsi="Times New Roman"/>
                <w:spacing w:val="-2"/>
                <w:w w:val="90"/>
                <w:sz w:val="24"/>
                <w:szCs w:val="24"/>
                <w:lang w:val="ru-RU"/>
              </w:rPr>
              <w:t>б</w:t>
            </w:r>
            <w:r w:rsidRPr="00E26B18">
              <w:rPr>
                <w:rFonts w:ascii="Times New Roman" w:cs="Times New Roman" w:eastAsia="Tahoma" w:hAnsi="Times New Roman"/>
                <w:w w:val="90"/>
                <w:sz w:val="24"/>
                <w:szCs w:val="24"/>
                <w:lang w:val="ru-RU"/>
              </w:rPr>
              <w:t xml:space="preserve">от (как </w:t>
            </w: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с </w:t>
            </w:r>
            <w:r w:rsidRPr="00E26B18">
              <w:rPr>
                <w:rFonts w:ascii="Times New Roman" w:cs="Times New Roman" w:eastAsia="Tahoma" w:hAnsi="Times New Roman"/>
                <w:w w:val="91"/>
                <w:sz w:val="24"/>
                <w:szCs w:val="24"/>
                <w:lang w:val="ru-RU"/>
              </w:rPr>
              <w:t>от</w:t>
            </w:r>
            <w:r w:rsidRPr="00E26B18">
              <w:rPr>
                <w:rFonts w:ascii="Times New Roman" w:cs="Times New Roman" w:eastAsia="Tahoma" w:hAnsi="Times New Roman"/>
                <w:spacing w:val="1"/>
                <w:w w:val="91"/>
                <w:sz w:val="24"/>
                <w:szCs w:val="24"/>
                <w:lang w:val="ru-RU"/>
              </w:rPr>
              <w:t>к</w:t>
            </w:r>
            <w:r w:rsidRPr="00E26B18">
              <w:rPr>
                <w:rFonts w:ascii="Times New Roman" w:cs="Times New Roman" w:eastAsia="Tahoma" w:hAnsi="Times New Roman"/>
                <w:w w:val="91"/>
                <w:sz w:val="24"/>
                <w:szCs w:val="24"/>
                <w:lang w:val="ru-RU"/>
              </w:rPr>
              <w:t>л</w:t>
            </w:r>
            <w:r w:rsidRPr="00E26B18">
              <w:rPr>
                <w:rFonts w:ascii="Times New Roman" w:cs="Times New Roman" w:eastAsia="Tahoma" w:hAnsi="Times New Roman"/>
                <w:spacing w:val="1"/>
                <w:w w:val="91"/>
                <w:sz w:val="24"/>
                <w:szCs w:val="24"/>
                <w:lang w:val="ru-RU"/>
              </w:rPr>
              <w:t>ю</w:t>
            </w:r>
            <w:r w:rsidRPr="00E26B18">
              <w:rPr>
                <w:rFonts w:ascii="Times New Roman" w:cs="Times New Roman" w:eastAsia="Tahoma" w:hAnsi="Times New Roman"/>
                <w:spacing w:val="-1"/>
                <w:w w:val="91"/>
                <w:sz w:val="24"/>
                <w:szCs w:val="24"/>
                <w:lang w:val="ru-RU"/>
              </w:rPr>
              <w:t>че</w:t>
            </w:r>
            <w:r w:rsidRPr="00E26B18">
              <w:rPr>
                <w:rFonts w:ascii="Times New Roman" w:cs="Times New Roman" w:eastAsia="Tahoma" w:hAnsi="Times New Roman"/>
                <w:spacing w:val="1"/>
                <w:w w:val="91"/>
                <w:sz w:val="24"/>
                <w:szCs w:val="24"/>
                <w:lang w:val="ru-RU"/>
              </w:rPr>
              <w:t>ни</w:t>
            </w:r>
            <w:r w:rsidRPr="00E26B18">
              <w:rPr>
                <w:rFonts w:ascii="Times New Roman" w:cs="Times New Roman" w:eastAsia="Tahoma" w:hAnsi="Times New Roman"/>
                <w:spacing w:val="-1"/>
                <w:w w:val="91"/>
                <w:sz w:val="24"/>
                <w:szCs w:val="24"/>
                <w:lang w:val="ru-RU"/>
              </w:rPr>
              <w:t>е</w:t>
            </w:r>
            <w:r w:rsidRPr="00E26B18">
              <w:rPr>
                <w:rFonts w:ascii="Times New Roman" w:cs="Times New Roman" w:eastAsia="Tahoma" w:hAnsi="Times New Roman"/>
                <w:w w:val="91"/>
                <w:sz w:val="24"/>
                <w:szCs w:val="24"/>
                <w:lang w:val="ru-RU"/>
              </w:rPr>
              <w:t xml:space="preserve">м </w:t>
            </w:r>
            <w:r w:rsidRPr="00E26B18">
              <w:rPr>
                <w:rFonts w:ascii="Times New Roman" w:cs="Times New Roman" w:eastAsia="Tahoma" w:hAnsi="Times New Roman"/>
                <w:spacing w:val="1"/>
                <w:w w:val="91"/>
                <w:sz w:val="24"/>
                <w:szCs w:val="24"/>
                <w:lang w:val="ru-RU"/>
              </w:rPr>
              <w:t>п</w:t>
            </w:r>
            <w:r w:rsidRPr="00E26B18">
              <w:rPr>
                <w:rFonts w:ascii="Times New Roman" w:cs="Times New Roman" w:eastAsia="Tahoma" w:hAnsi="Times New Roman"/>
                <w:w w:val="91"/>
                <w:sz w:val="24"/>
                <w:szCs w:val="24"/>
                <w:lang w:val="ru-RU"/>
              </w:rPr>
              <w:t>отр</w:t>
            </w:r>
            <w:r w:rsidRPr="00E26B18">
              <w:rPr>
                <w:rFonts w:ascii="Times New Roman" w:cs="Times New Roman" w:eastAsia="Tahoma" w:hAnsi="Times New Roman"/>
                <w:spacing w:val="-1"/>
                <w:w w:val="91"/>
                <w:sz w:val="24"/>
                <w:szCs w:val="24"/>
                <w:lang w:val="ru-RU"/>
              </w:rPr>
              <w:t>е</w:t>
            </w:r>
            <w:r w:rsidRPr="00E26B18">
              <w:rPr>
                <w:rFonts w:ascii="Times New Roman" w:cs="Times New Roman" w:eastAsia="Tahoma" w:hAnsi="Times New Roman"/>
                <w:spacing w:val="-2"/>
                <w:w w:val="91"/>
                <w:sz w:val="24"/>
                <w:szCs w:val="24"/>
                <w:lang w:val="ru-RU"/>
              </w:rPr>
              <w:t>б</w:t>
            </w:r>
            <w:r w:rsidRPr="00E26B18">
              <w:rPr>
                <w:rFonts w:ascii="Times New Roman" w:cs="Times New Roman" w:eastAsia="Tahoma" w:hAnsi="Times New Roman"/>
                <w:spacing w:val="1"/>
                <w:w w:val="91"/>
                <w:sz w:val="24"/>
                <w:szCs w:val="24"/>
                <w:lang w:val="ru-RU"/>
              </w:rPr>
              <w:t>и</w:t>
            </w:r>
            <w:r w:rsidRPr="00E26B18">
              <w:rPr>
                <w:rFonts w:ascii="Times New Roman" w:cs="Times New Roman" w:eastAsia="Tahoma" w:hAnsi="Times New Roman"/>
                <w:spacing w:val="-2"/>
                <w:w w:val="91"/>
                <w:sz w:val="24"/>
                <w:szCs w:val="24"/>
                <w:lang w:val="ru-RU"/>
              </w:rPr>
              <w:t>т</w:t>
            </w:r>
            <w:r w:rsidRPr="00E26B18">
              <w:rPr>
                <w:rFonts w:ascii="Times New Roman" w:cs="Times New Roman" w:eastAsia="Tahoma" w:hAnsi="Times New Roman"/>
                <w:spacing w:val="-1"/>
                <w:w w:val="91"/>
                <w:sz w:val="24"/>
                <w:szCs w:val="24"/>
                <w:lang w:val="ru-RU"/>
              </w:rPr>
              <w:t>е</w:t>
            </w:r>
            <w:r w:rsidRPr="00E26B18">
              <w:rPr>
                <w:rFonts w:ascii="Times New Roman" w:cs="Times New Roman" w:eastAsia="Tahoma" w:hAnsi="Times New Roman"/>
                <w:w w:val="91"/>
                <w:sz w:val="24"/>
                <w:szCs w:val="24"/>
                <w:lang w:val="ru-RU"/>
              </w:rPr>
              <w:t>л</w:t>
            </w:r>
            <w:r w:rsidRPr="00E26B18">
              <w:rPr>
                <w:rFonts w:ascii="Times New Roman" w:cs="Times New Roman" w:eastAsia="Tahoma" w:hAnsi="Times New Roman"/>
                <w:spacing w:val="-1"/>
                <w:w w:val="91"/>
                <w:sz w:val="24"/>
                <w:szCs w:val="24"/>
                <w:lang w:val="ru-RU"/>
              </w:rPr>
              <w:t>е</w:t>
            </w:r>
            <w:r w:rsidRPr="00E26B18">
              <w:rPr>
                <w:rFonts w:ascii="Times New Roman" w:cs="Times New Roman" w:eastAsia="Tahoma" w:hAnsi="Times New Roman"/>
                <w:spacing w:val="1"/>
                <w:w w:val="91"/>
                <w:sz w:val="24"/>
                <w:szCs w:val="24"/>
                <w:lang w:val="ru-RU"/>
              </w:rPr>
              <w:t>й</w:t>
            </w:r>
            <w:r w:rsidRPr="00E26B18">
              <w:rPr>
                <w:rFonts w:ascii="Times New Roman" w:cs="Times New Roman" w:eastAsia="Tahoma" w:hAnsi="Times New Roman"/>
                <w:w w:val="91"/>
                <w:sz w:val="24"/>
                <w:szCs w:val="24"/>
                <w:lang w:val="ru-RU"/>
              </w:rPr>
              <w:t xml:space="preserve">, </w:t>
            </w: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так и </w:t>
            </w:r>
            <w:r w:rsidRPr="00E26B18">
              <w:rPr>
                <w:rFonts w:ascii="Times New Roman" w:cs="Times New Roman" w:eastAsia="Tahoma" w:hAnsi="Times New Roman"/>
                <w:w w:val="88"/>
                <w:sz w:val="24"/>
                <w:szCs w:val="24"/>
                <w:lang w:val="ru-RU"/>
              </w:rPr>
              <w:t>б</w:t>
            </w:r>
            <w:r w:rsidRPr="00E26B18">
              <w:rPr>
                <w:rFonts w:ascii="Times New Roman" w:cs="Times New Roman" w:eastAsia="Tahoma" w:hAnsi="Times New Roman"/>
                <w:spacing w:val="-1"/>
                <w:w w:val="88"/>
                <w:sz w:val="24"/>
                <w:szCs w:val="24"/>
                <w:lang w:val="ru-RU"/>
              </w:rPr>
              <w:t>е</w:t>
            </w:r>
            <w:r w:rsidRPr="00E26B18">
              <w:rPr>
                <w:rFonts w:ascii="Times New Roman" w:cs="Times New Roman" w:eastAsia="Tahoma" w:hAnsi="Times New Roman"/>
                <w:w w:val="88"/>
                <w:sz w:val="24"/>
                <w:szCs w:val="24"/>
                <w:lang w:val="ru-RU"/>
              </w:rPr>
              <w:t xml:space="preserve">з </w:t>
            </w:r>
            <w:r w:rsidRPr="00E26B18">
              <w:rPr>
                <w:rFonts w:ascii="Times New Roman" w:cs="Times New Roman" w:eastAsia="Tahoma" w:hAnsi="Times New Roman"/>
                <w:spacing w:val="1"/>
                <w:w w:val="88"/>
                <w:sz w:val="24"/>
                <w:szCs w:val="24"/>
                <w:lang w:val="ru-RU"/>
              </w:rPr>
              <w:t>н</w:t>
            </w:r>
            <w:r w:rsidRPr="00E26B18">
              <w:rPr>
                <w:rFonts w:ascii="Times New Roman" w:cs="Times New Roman" w:eastAsia="Tahoma" w:hAnsi="Times New Roman"/>
                <w:spacing w:val="-1"/>
                <w:w w:val="88"/>
                <w:sz w:val="24"/>
                <w:szCs w:val="24"/>
                <w:lang w:val="ru-RU"/>
              </w:rPr>
              <w:t>е</w:t>
            </w:r>
            <w:r w:rsidRPr="00E26B18">
              <w:rPr>
                <w:rFonts w:ascii="Times New Roman" w:cs="Times New Roman" w:eastAsia="Tahoma" w:hAnsi="Times New Roman"/>
                <w:w w:val="88"/>
                <w:sz w:val="24"/>
                <w:szCs w:val="24"/>
                <w:lang w:val="ru-RU"/>
              </w:rPr>
              <w:t>го</w:t>
            </w:r>
            <w:r w:rsidRPr="00E26B18">
              <w:rPr>
                <w:rFonts w:ascii="Times New Roman" w:cs="Times New Roman" w:eastAsia="Tahoma" w:hAnsi="Times New Roman"/>
                <w:spacing w:val="-1"/>
                <w:w w:val="88"/>
                <w:sz w:val="24"/>
                <w:szCs w:val="24"/>
                <w:lang w:val="ru-RU"/>
              </w:rPr>
              <w:t>)</w:t>
            </w:r>
            <w:r w:rsidRPr="00E26B18">
              <w:rPr>
                <w:rFonts w:ascii="Times New Roman" w:cs="Times New Roman" w:eastAsia="Tahoma" w:hAnsi="Times New Roman"/>
                <w:w w:val="88"/>
                <w:sz w:val="24"/>
                <w:szCs w:val="24"/>
                <w:lang w:val="ru-RU"/>
              </w:rPr>
              <w:t xml:space="preserve">, определяется </w:t>
            </w:r>
            <w:r w:rsidRPr="00E26B18">
              <w:rPr>
                <w:rFonts w:ascii="Times New Roman" w:cs="Times New Roman" w:eastAsia="Tahoma" w:hAnsi="Times New Roman"/>
                <w:spacing w:val="1"/>
                <w:sz w:val="24"/>
                <w:szCs w:val="24"/>
                <w:lang w:val="ru-RU"/>
              </w:rPr>
              <w:t>п</w:t>
            </w: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о </w:t>
            </w:r>
            <w:r w:rsidRPr="00E26B18">
              <w:rPr>
                <w:rFonts w:ascii="Times New Roman" w:cs="Times New Roman" w:eastAsia="Tahoma" w:hAnsi="Times New Roman"/>
                <w:spacing w:val="2"/>
                <w:w w:val="91"/>
                <w:sz w:val="24"/>
                <w:szCs w:val="24"/>
                <w:lang w:val="ru-RU"/>
              </w:rPr>
              <w:t>ж</w:t>
            </w:r>
            <w:r w:rsidRPr="00E26B18">
              <w:rPr>
                <w:rFonts w:ascii="Times New Roman" w:cs="Times New Roman" w:eastAsia="Tahoma" w:hAnsi="Times New Roman"/>
                <w:spacing w:val="-5"/>
                <w:w w:val="91"/>
                <w:sz w:val="24"/>
                <w:szCs w:val="24"/>
                <w:lang w:val="ru-RU"/>
              </w:rPr>
              <w:t>у</w:t>
            </w:r>
            <w:r w:rsidRPr="00E26B18">
              <w:rPr>
                <w:rFonts w:ascii="Times New Roman" w:cs="Times New Roman" w:eastAsia="Tahoma" w:hAnsi="Times New Roman"/>
                <w:w w:val="91"/>
                <w:sz w:val="24"/>
                <w:szCs w:val="24"/>
                <w:lang w:val="ru-RU"/>
              </w:rPr>
              <w:t>р</w:t>
            </w:r>
            <w:r w:rsidRPr="00E26B18">
              <w:rPr>
                <w:rFonts w:ascii="Times New Roman" w:cs="Times New Roman" w:eastAsia="Tahoma" w:hAnsi="Times New Roman"/>
                <w:spacing w:val="1"/>
                <w:w w:val="91"/>
                <w:sz w:val="24"/>
                <w:szCs w:val="24"/>
                <w:lang w:val="ru-RU"/>
              </w:rPr>
              <w:t>н</w:t>
            </w:r>
            <w:r w:rsidRPr="00E26B18">
              <w:rPr>
                <w:rFonts w:ascii="Times New Roman" w:cs="Times New Roman" w:eastAsia="Tahoma" w:hAnsi="Times New Roman"/>
                <w:spacing w:val="-1"/>
                <w:w w:val="91"/>
                <w:sz w:val="24"/>
                <w:szCs w:val="24"/>
                <w:lang w:val="ru-RU"/>
              </w:rPr>
              <w:t>а</w:t>
            </w:r>
            <w:r w:rsidRPr="00E26B18">
              <w:rPr>
                <w:rFonts w:ascii="Times New Roman" w:cs="Times New Roman" w:eastAsia="Tahoma" w:hAnsi="Times New Roman"/>
                <w:w w:val="91"/>
                <w:sz w:val="24"/>
                <w:szCs w:val="24"/>
                <w:lang w:val="ru-RU"/>
              </w:rPr>
              <w:t>л</w:t>
            </w:r>
            <w:r w:rsidRPr="00E26B18">
              <w:rPr>
                <w:rFonts w:ascii="Times New Roman" w:cs="Times New Roman" w:eastAsia="Tahoma" w:hAnsi="Times New Roman"/>
                <w:spacing w:val="1"/>
                <w:w w:val="91"/>
                <w:sz w:val="24"/>
                <w:szCs w:val="24"/>
                <w:lang w:val="ru-RU"/>
              </w:rPr>
              <w:t>а</w:t>
            </w:r>
            <w:r w:rsidRPr="00E26B18">
              <w:rPr>
                <w:rFonts w:ascii="Times New Roman" w:cs="Times New Roman" w:eastAsia="Tahoma" w:hAnsi="Times New Roman"/>
                <w:w w:val="91"/>
                <w:sz w:val="24"/>
                <w:szCs w:val="24"/>
                <w:lang w:val="ru-RU"/>
              </w:rPr>
              <w:t xml:space="preserve">м </w:t>
            </w:r>
            <w:r w:rsidRPr="00E26B18">
              <w:rPr>
                <w:rFonts w:ascii="Times New Roman" w:cs="Times New Roman" w:eastAsia="Tahoma" w:hAnsi="Times New Roman"/>
                <w:spacing w:val="-1"/>
                <w:w w:val="91"/>
                <w:sz w:val="24"/>
                <w:szCs w:val="24"/>
                <w:lang w:val="ru-RU"/>
              </w:rPr>
              <w:t>а</w:t>
            </w:r>
            <w:r w:rsidRPr="00E26B18">
              <w:rPr>
                <w:rFonts w:ascii="Times New Roman" w:cs="Times New Roman" w:eastAsia="Tahoma" w:hAnsi="Times New Roman"/>
                <w:spacing w:val="2"/>
                <w:w w:val="91"/>
                <w:sz w:val="24"/>
                <w:szCs w:val="24"/>
                <w:lang w:val="ru-RU"/>
              </w:rPr>
              <w:t>в</w:t>
            </w:r>
            <w:r w:rsidRPr="00E26B18">
              <w:rPr>
                <w:rFonts w:ascii="Times New Roman" w:cs="Times New Roman" w:eastAsia="Tahoma" w:hAnsi="Times New Roman"/>
                <w:spacing w:val="-1"/>
                <w:w w:val="91"/>
                <w:sz w:val="24"/>
                <w:szCs w:val="24"/>
                <w:lang w:val="ru-RU"/>
              </w:rPr>
              <w:t>а</w:t>
            </w:r>
            <w:r w:rsidRPr="00E26B18">
              <w:rPr>
                <w:rFonts w:ascii="Times New Roman" w:cs="Times New Roman" w:eastAsia="Tahoma" w:hAnsi="Times New Roman"/>
                <w:w w:val="91"/>
                <w:sz w:val="24"/>
                <w:szCs w:val="24"/>
                <w:lang w:val="ru-RU"/>
              </w:rPr>
              <w:t>р</w:t>
            </w:r>
            <w:r w:rsidRPr="00E26B18">
              <w:rPr>
                <w:rFonts w:ascii="Times New Roman" w:cs="Times New Roman" w:eastAsia="Tahoma" w:hAnsi="Times New Roman"/>
                <w:spacing w:val="1"/>
                <w:w w:val="91"/>
                <w:sz w:val="24"/>
                <w:szCs w:val="24"/>
                <w:lang w:val="ru-RU"/>
              </w:rPr>
              <w:t>ийн</w:t>
            </w:r>
            <w:r w:rsidRPr="00E26B18">
              <w:rPr>
                <w:rFonts w:ascii="Times New Roman" w:cs="Times New Roman" w:eastAsia="Tahoma" w:hAnsi="Times New Roman"/>
                <w:w w:val="91"/>
                <w:sz w:val="24"/>
                <w:szCs w:val="24"/>
                <w:lang w:val="ru-RU"/>
              </w:rPr>
              <w:t>о</w:t>
            </w:r>
            <w:r w:rsidRPr="00E26B18">
              <w:rPr>
                <w:rFonts w:ascii="Times New Roman" w:cs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E26B18">
              <w:rPr>
                <w:rFonts w:ascii="Times New Roman" w:cs="Times New Roman" w:eastAsia="Tahoma" w:hAnsi="Times New Roman"/>
                <w:w w:val="92"/>
                <w:sz w:val="24"/>
                <w:szCs w:val="24"/>
                <w:lang w:val="ru-RU"/>
              </w:rPr>
              <w:t>д</w:t>
            </w:r>
            <w:r w:rsidRPr="00E26B18">
              <w:rPr>
                <w:rFonts w:ascii="Times New Roman" w:cs="Times New Roman" w:eastAsia="Tahoma" w:hAnsi="Times New Roman"/>
                <w:spacing w:val="1"/>
                <w:w w:val="92"/>
                <w:sz w:val="24"/>
                <w:szCs w:val="24"/>
                <w:lang w:val="ru-RU"/>
              </w:rPr>
              <w:t>и</w:t>
            </w:r>
            <w:r w:rsidRPr="00E26B18">
              <w:rPr>
                <w:rFonts w:ascii="Times New Roman" w:cs="Times New Roman" w:eastAsia="Tahoma" w:hAnsi="Times New Roman"/>
                <w:spacing w:val="-1"/>
                <w:w w:val="92"/>
                <w:sz w:val="24"/>
                <w:szCs w:val="24"/>
                <w:lang w:val="ru-RU"/>
              </w:rPr>
              <w:t>с</w:t>
            </w:r>
            <w:r w:rsidRPr="00E26B18">
              <w:rPr>
                <w:rFonts w:ascii="Times New Roman" w:cs="Times New Roman" w:eastAsia="Tahoma" w:hAnsi="Times New Roman"/>
                <w:spacing w:val="1"/>
                <w:w w:val="92"/>
                <w:sz w:val="24"/>
                <w:szCs w:val="24"/>
                <w:lang w:val="ru-RU"/>
              </w:rPr>
              <w:t>п</w:t>
            </w:r>
            <w:r w:rsidRPr="00E26B18">
              <w:rPr>
                <w:rFonts w:ascii="Times New Roman" w:cs="Times New Roman" w:eastAsia="Tahoma" w:hAnsi="Times New Roman"/>
                <w:spacing w:val="-1"/>
                <w:w w:val="92"/>
                <w:sz w:val="24"/>
                <w:szCs w:val="24"/>
                <w:lang w:val="ru-RU"/>
              </w:rPr>
              <w:t>е</w:t>
            </w:r>
            <w:r w:rsidRPr="00E26B18">
              <w:rPr>
                <w:rFonts w:ascii="Times New Roman" w:cs="Times New Roman" w:eastAsia="Tahoma" w:hAnsi="Times New Roman"/>
                <w:w w:val="92"/>
                <w:sz w:val="24"/>
                <w:szCs w:val="24"/>
                <w:lang w:val="ru-RU"/>
              </w:rPr>
              <w:t>т</w:t>
            </w:r>
            <w:r w:rsidRPr="00E26B18">
              <w:rPr>
                <w:rFonts w:ascii="Times New Roman" w:cs="Times New Roman" w:eastAsia="Tahoma" w:hAnsi="Times New Roman"/>
                <w:spacing w:val="-1"/>
                <w:w w:val="92"/>
                <w:sz w:val="24"/>
                <w:szCs w:val="24"/>
                <w:lang w:val="ru-RU"/>
              </w:rPr>
              <w:t>че</w:t>
            </w:r>
            <w:r w:rsidRPr="00E26B18">
              <w:rPr>
                <w:rFonts w:ascii="Times New Roman" w:cs="Times New Roman" w:eastAsia="Tahoma" w:hAnsi="Times New Roman"/>
                <w:w w:val="92"/>
                <w:sz w:val="24"/>
                <w:szCs w:val="24"/>
                <w:lang w:val="ru-RU"/>
              </w:rPr>
              <w:t>р</w:t>
            </w:r>
            <w:r w:rsidRPr="00E26B18">
              <w:rPr>
                <w:rFonts w:ascii="Times New Roman" w:cs="Times New Roman" w:eastAsia="Tahoma" w:hAnsi="Times New Roman"/>
                <w:spacing w:val="-1"/>
                <w:w w:val="92"/>
                <w:sz w:val="24"/>
                <w:szCs w:val="24"/>
                <w:lang w:val="ru-RU"/>
              </w:rPr>
              <w:t>с</w:t>
            </w:r>
            <w:r w:rsidRPr="00E26B18">
              <w:rPr>
                <w:rFonts w:ascii="Times New Roman" w:cs="Times New Roman" w:eastAsia="Tahoma" w:hAnsi="Times New Roman"/>
                <w:spacing w:val="1"/>
                <w:w w:val="92"/>
                <w:sz w:val="24"/>
                <w:szCs w:val="24"/>
                <w:lang w:val="ru-RU"/>
              </w:rPr>
              <w:t>к</w:t>
            </w:r>
            <w:r w:rsidRPr="00E26B18">
              <w:rPr>
                <w:rFonts w:ascii="Times New Roman" w:cs="Times New Roman" w:eastAsia="Tahoma" w:hAnsi="Times New Roman"/>
                <w:w w:val="92"/>
                <w:sz w:val="24"/>
                <w:szCs w:val="24"/>
                <w:lang w:val="ru-RU"/>
              </w:rPr>
              <w:t xml:space="preserve">ой </w:t>
            </w:r>
            <w:r w:rsidRPr="00E26B18">
              <w:rPr>
                <w:rFonts w:ascii="Times New Roman" w:cs="Times New Roman" w:eastAsia="Tahoma" w:hAnsi="Times New Roman"/>
                <w:spacing w:val="-1"/>
                <w:sz w:val="24"/>
                <w:szCs w:val="24"/>
                <w:lang w:val="ru-RU"/>
              </w:rPr>
              <w:t>с</w:t>
            </w:r>
            <w:r w:rsidRPr="00E26B18">
              <w:rPr>
                <w:rFonts w:ascii="Times New Roman" w:cs="Times New Roman" w:eastAsia="Tahoma" w:hAnsi="Times New Roman"/>
                <w:spacing w:val="2"/>
                <w:sz w:val="24"/>
                <w:szCs w:val="24"/>
                <w:lang w:val="ru-RU"/>
              </w:rPr>
              <w:t>л</w:t>
            </w:r>
            <w:r w:rsidRPr="00E26B18">
              <w:rPr>
                <w:rFonts w:ascii="Times New Roman" w:cs="Times New Roman" w:eastAsia="Tahoma" w:hAnsi="Times New Roman"/>
                <w:spacing w:val="-5"/>
                <w:sz w:val="24"/>
                <w:szCs w:val="24"/>
                <w:lang w:val="ru-RU"/>
              </w:rPr>
              <w:t>у</w:t>
            </w: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жбы </w:t>
            </w:r>
            <w:r w:rsidRPr="00E26B18">
              <w:rPr>
                <w:rFonts w:ascii="Times New Roman" w:cs="Times New Roman" w:eastAsia="Tahoma" w:hAnsi="Times New Roman"/>
                <w:spacing w:val="1"/>
                <w:w w:val="90"/>
                <w:sz w:val="24"/>
                <w:szCs w:val="24"/>
                <w:lang w:val="ru-RU"/>
              </w:rPr>
              <w:t>п</w:t>
            </w:r>
            <w:r w:rsidRPr="00E26B18">
              <w:rPr>
                <w:rFonts w:ascii="Times New Roman" w:cs="Times New Roman" w:eastAsia="Tahoma" w:hAnsi="Times New Roman"/>
                <w:w w:val="90"/>
                <w:sz w:val="24"/>
                <w:szCs w:val="24"/>
                <w:lang w:val="ru-RU"/>
              </w:rPr>
              <w:t>р</w:t>
            </w:r>
            <w:r w:rsidRPr="00E26B18">
              <w:rPr>
                <w:rFonts w:ascii="Times New Roman" w:cs="Times New Roman" w:eastAsia="Tahoma" w:hAnsi="Times New Roman"/>
                <w:spacing w:val="-1"/>
                <w:w w:val="90"/>
                <w:sz w:val="24"/>
                <w:szCs w:val="24"/>
                <w:lang w:val="ru-RU"/>
              </w:rPr>
              <w:t>е</w:t>
            </w:r>
            <w:r w:rsidRPr="00E26B18">
              <w:rPr>
                <w:rFonts w:ascii="Times New Roman" w:cs="Times New Roman" w:eastAsia="Tahoma" w:hAnsi="Times New Roman"/>
                <w:w w:val="90"/>
                <w:sz w:val="24"/>
                <w:szCs w:val="24"/>
                <w:lang w:val="ru-RU"/>
              </w:rPr>
              <w:t>д</w:t>
            </w:r>
            <w:r w:rsidRPr="00E26B18">
              <w:rPr>
                <w:rFonts w:ascii="Times New Roman" w:cs="Times New Roman" w:eastAsia="Tahoma" w:hAnsi="Times New Roman"/>
                <w:spacing w:val="1"/>
                <w:w w:val="90"/>
                <w:sz w:val="24"/>
                <w:szCs w:val="24"/>
                <w:lang w:val="ru-RU"/>
              </w:rPr>
              <w:t>п</w:t>
            </w:r>
            <w:r w:rsidRPr="00E26B18">
              <w:rPr>
                <w:rFonts w:ascii="Times New Roman" w:cs="Times New Roman" w:eastAsia="Tahoma" w:hAnsi="Times New Roman"/>
                <w:w w:val="90"/>
                <w:sz w:val="24"/>
                <w:szCs w:val="24"/>
                <w:lang w:val="ru-RU"/>
              </w:rPr>
              <w:t>р</w:t>
            </w:r>
            <w:r w:rsidRPr="00E26B18">
              <w:rPr>
                <w:rFonts w:ascii="Times New Roman" w:cs="Times New Roman" w:eastAsia="Tahoma" w:hAnsi="Times New Roman"/>
                <w:spacing w:val="1"/>
                <w:w w:val="90"/>
                <w:sz w:val="24"/>
                <w:szCs w:val="24"/>
                <w:lang w:val="ru-RU"/>
              </w:rPr>
              <w:t>и</w:t>
            </w:r>
            <w:r w:rsidRPr="00E26B18">
              <w:rPr>
                <w:rFonts w:ascii="Times New Roman" w:cs="Times New Roman" w:eastAsia="Tahoma" w:hAnsi="Times New Roman"/>
                <w:w w:val="90"/>
                <w:sz w:val="24"/>
                <w:szCs w:val="24"/>
                <w:lang w:val="ru-RU"/>
              </w:rPr>
              <w:t>я</w:t>
            </w:r>
            <w:r w:rsidRPr="00E26B18">
              <w:rPr>
                <w:rFonts w:ascii="Times New Roman" w:cs="Times New Roman" w:eastAsia="Tahoma" w:hAnsi="Times New Roman"/>
                <w:spacing w:val="-2"/>
                <w:w w:val="90"/>
                <w:sz w:val="24"/>
                <w:szCs w:val="24"/>
                <w:lang w:val="ru-RU"/>
              </w:rPr>
              <w:t>т</w:t>
            </w:r>
            <w:r w:rsidRPr="00E26B18">
              <w:rPr>
                <w:rFonts w:ascii="Times New Roman" w:cs="Times New Roman" w:eastAsia="Tahoma" w:hAnsi="Times New Roman"/>
                <w:spacing w:val="1"/>
                <w:w w:val="90"/>
                <w:sz w:val="24"/>
                <w:szCs w:val="24"/>
                <w:lang w:val="ru-RU"/>
              </w:rPr>
              <w:t>и</w:t>
            </w:r>
            <w:r w:rsidRPr="00E26B18">
              <w:rPr>
                <w:rFonts w:ascii="Times New Roman" w:cs="Times New Roman" w:eastAsia="Tahoma" w:hAnsi="Times New Roman"/>
                <w:w w:val="90"/>
                <w:sz w:val="24"/>
                <w:szCs w:val="24"/>
                <w:lang w:val="ru-RU"/>
              </w:rPr>
              <w:t xml:space="preserve">я. </w:t>
            </w: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В р</w:t>
            </w:r>
            <w:r w:rsidRPr="00E26B18">
              <w:rPr>
                <w:rFonts w:ascii="Times New Roman" w:cs="Times New Roman" w:eastAsia="Tahoma" w:hAnsi="Times New Roman"/>
                <w:spacing w:val="-1"/>
                <w:sz w:val="24"/>
                <w:szCs w:val="24"/>
                <w:lang w:val="ru-RU"/>
              </w:rPr>
              <w:t>е</w:t>
            </w:r>
            <w:r w:rsidRPr="00E26B18">
              <w:rPr>
                <w:rFonts w:ascii="Times New Roman" w:cs="Times New Roman" w:eastAsia="Tahoma" w:hAnsi="Times New Roman"/>
                <w:spacing w:val="3"/>
                <w:sz w:val="24"/>
                <w:szCs w:val="24"/>
                <w:lang w:val="ru-RU"/>
              </w:rPr>
              <w:t>з</w:t>
            </w:r>
            <w:r w:rsidRPr="00E26B18">
              <w:rPr>
                <w:rFonts w:ascii="Times New Roman" w:cs="Times New Roman" w:eastAsia="Tahoma" w:hAnsi="Times New Roman"/>
                <w:spacing w:val="-5"/>
                <w:sz w:val="24"/>
                <w:szCs w:val="24"/>
                <w:lang w:val="ru-RU"/>
              </w:rPr>
              <w:t>у</w:t>
            </w: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л</w:t>
            </w:r>
            <w:r w:rsidRPr="00E26B18">
              <w:rPr>
                <w:rFonts w:ascii="Times New Roman" w:cs="Times New Roman" w:eastAsia="Tahoma" w:hAnsi="Times New Roman"/>
                <w:spacing w:val="1"/>
                <w:sz w:val="24"/>
                <w:szCs w:val="24"/>
                <w:lang w:val="ru-RU"/>
              </w:rPr>
              <w:t>ь</w:t>
            </w: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т</w:t>
            </w:r>
            <w:r w:rsidRPr="00E26B18">
              <w:rPr>
                <w:rFonts w:ascii="Times New Roman" w:cs="Times New Roman" w:eastAsia="Tahoma" w:hAnsi="Times New Roman"/>
                <w:spacing w:val="-1"/>
                <w:sz w:val="24"/>
                <w:szCs w:val="24"/>
                <w:lang w:val="ru-RU"/>
              </w:rPr>
              <w:t>а</w:t>
            </w: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те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26B18">
              <w:rPr>
                <w:rFonts w:ascii="Times New Roman" w:cs="Times New Roman" w:eastAsia="Tahoma" w:hAnsi="Times New Roman"/>
                <w:w w:val="90"/>
                <w:sz w:val="24"/>
                <w:szCs w:val="24"/>
                <w:lang w:val="ru-RU"/>
              </w:rPr>
              <w:t>р</w:t>
            </w:r>
            <w:r w:rsidRPr="00E26B18">
              <w:rPr>
                <w:rFonts w:ascii="Times New Roman" w:cs="Times New Roman" w:eastAsia="Tahoma" w:hAnsi="Times New Roman"/>
                <w:spacing w:val="-1"/>
                <w:w w:val="90"/>
                <w:sz w:val="24"/>
                <w:szCs w:val="24"/>
                <w:lang w:val="ru-RU"/>
              </w:rPr>
              <w:t>еа</w:t>
            </w:r>
            <w:r w:rsidRPr="00E26B18">
              <w:rPr>
                <w:rFonts w:ascii="Times New Roman" w:cs="Times New Roman" w:eastAsia="Tahoma" w:hAnsi="Times New Roman"/>
                <w:w w:val="90"/>
                <w:sz w:val="24"/>
                <w:szCs w:val="24"/>
                <w:lang w:val="ru-RU"/>
              </w:rPr>
              <w:t>л</w:t>
            </w:r>
            <w:r w:rsidRPr="00E26B18">
              <w:rPr>
                <w:rFonts w:ascii="Times New Roman" w:cs="Times New Roman" w:eastAsia="Tahoma" w:hAnsi="Times New Roman"/>
                <w:spacing w:val="1"/>
                <w:w w:val="90"/>
                <w:sz w:val="24"/>
                <w:szCs w:val="24"/>
                <w:lang w:val="ru-RU"/>
              </w:rPr>
              <w:t>из</w:t>
            </w:r>
            <w:r w:rsidRPr="00E26B18">
              <w:rPr>
                <w:rFonts w:ascii="Times New Roman" w:cs="Times New Roman" w:eastAsia="Tahoma" w:hAnsi="Times New Roman"/>
                <w:spacing w:val="-1"/>
                <w:w w:val="90"/>
                <w:sz w:val="24"/>
                <w:szCs w:val="24"/>
                <w:lang w:val="ru-RU"/>
              </w:rPr>
              <w:t>а</w:t>
            </w:r>
            <w:r w:rsidRPr="00E26B18">
              <w:rPr>
                <w:rFonts w:ascii="Times New Roman" w:cs="Times New Roman" w:eastAsia="Tahoma" w:hAnsi="Times New Roman"/>
                <w:spacing w:val="1"/>
                <w:w w:val="90"/>
                <w:sz w:val="24"/>
                <w:szCs w:val="24"/>
                <w:lang w:val="ru-RU"/>
              </w:rPr>
              <w:t>ци</w:t>
            </w:r>
            <w:r w:rsidRPr="00E26B18">
              <w:rPr>
                <w:rFonts w:ascii="Times New Roman" w:cs="Times New Roman" w:eastAsia="Tahoma" w:hAnsi="Times New Roman"/>
                <w:w w:val="90"/>
                <w:sz w:val="24"/>
                <w:szCs w:val="24"/>
                <w:lang w:val="ru-RU"/>
              </w:rPr>
              <w:t>и Прогр</w:t>
            </w:r>
            <w:r w:rsidRPr="00E26B18">
              <w:rPr>
                <w:rFonts w:ascii="Times New Roman" w:cs="Times New Roman" w:eastAsia="Tahoma" w:hAnsi="Times New Roman"/>
                <w:spacing w:val="-1"/>
                <w:w w:val="90"/>
                <w:sz w:val="24"/>
                <w:szCs w:val="24"/>
                <w:lang w:val="ru-RU"/>
              </w:rPr>
              <w:t>амм</w:t>
            </w:r>
            <w:r w:rsidRPr="00E26B18">
              <w:rPr>
                <w:rFonts w:ascii="Times New Roman" w:cs="Times New Roman" w:eastAsia="Tahoma" w:hAnsi="Times New Roman"/>
                <w:w w:val="90"/>
                <w:sz w:val="24"/>
                <w:szCs w:val="24"/>
                <w:lang w:val="ru-RU"/>
              </w:rPr>
              <w:t xml:space="preserve">ы </w:t>
            </w:r>
            <w:r w:rsidRPr="00E26B18">
              <w:rPr>
                <w:rFonts w:ascii="Times New Roman" w:cs="Times New Roman" w:eastAsia="Tahoma" w:hAnsi="Times New Roman"/>
                <w:w w:val="86"/>
                <w:sz w:val="24"/>
                <w:szCs w:val="24"/>
                <w:lang w:val="ru-RU"/>
              </w:rPr>
              <w:t>з</w:t>
            </w:r>
            <w:r w:rsidRPr="00E26B18">
              <w:rPr>
                <w:rFonts w:ascii="Times New Roman" w:cs="Times New Roman" w:eastAsia="Tahoma" w:hAnsi="Times New Roman"/>
                <w:spacing w:val="1"/>
                <w:w w:val="95"/>
                <w:sz w:val="24"/>
                <w:szCs w:val="24"/>
                <w:lang w:val="ru-RU"/>
              </w:rPr>
              <w:t>н</w:t>
            </w:r>
            <w:r w:rsidRPr="00E26B18">
              <w:rPr>
                <w:rFonts w:ascii="Times New Roman" w:cs="Times New Roman" w:eastAsia="Tahoma" w:hAnsi="Times New Roman"/>
                <w:spacing w:val="-1"/>
                <w:w w:val="84"/>
                <w:sz w:val="24"/>
                <w:szCs w:val="24"/>
                <w:lang w:val="ru-RU"/>
              </w:rPr>
              <w:t>а</w:t>
            </w:r>
            <w:r w:rsidRPr="00E26B18">
              <w:rPr>
                <w:rFonts w:ascii="Times New Roman" w:cs="Times New Roman" w:eastAsia="Tahoma" w:hAnsi="Times New Roman"/>
                <w:spacing w:val="-1"/>
                <w:w w:val="92"/>
                <w:sz w:val="24"/>
                <w:szCs w:val="24"/>
                <w:lang w:val="ru-RU"/>
              </w:rPr>
              <w:t>ч</w:t>
            </w:r>
            <w:r w:rsidRPr="00E26B18">
              <w:rPr>
                <w:rFonts w:ascii="Times New Roman" w:cs="Times New Roman" w:eastAsia="Tahoma" w:hAnsi="Times New Roman"/>
                <w:spacing w:val="-1"/>
                <w:w w:val="84"/>
                <w:sz w:val="24"/>
                <w:szCs w:val="24"/>
                <w:lang w:val="ru-RU"/>
              </w:rPr>
              <w:t>е</w:t>
            </w:r>
            <w:r w:rsidRPr="00E26B18">
              <w:rPr>
                <w:rFonts w:ascii="Times New Roman" w:cs="Times New Roman" w:eastAsia="Tahoma" w:hAnsi="Times New Roman"/>
                <w:spacing w:val="1"/>
                <w:w w:val="95"/>
                <w:sz w:val="24"/>
                <w:szCs w:val="24"/>
                <w:lang w:val="ru-RU"/>
              </w:rPr>
              <w:t>ни</w:t>
            </w:r>
            <w:r w:rsidRPr="00E26B18">
              <w:rPr>
                <w:rFonts w:ascii="Times New Roman" w:cs="Times New Roman" w:eastAsia="Tahoma" w:hAnsi="Times New Roman"/>
                <w:w w:val="84"/>
                <w:sz w:val="24"/>
                <w:szCs w:val="24"/>
                <w:lang w:val="ru-RU"/>
              </w:rPr>
              <w:t xml:space="preserve">е </w:t>
            </w:r>
            <w:r w:rsidRPr="00E26B18">
              <w:rPr>
                <w:rFonts w:ascii="Times New Roman" w:cs="Times New Roman" w:eastAsia="Tahoma" w:hAnsi="Times New Roman"/>
                <w:w w:val="89"/>
                <w:sz w:val="24"/>
                <w:szCs w:val="24"/>
                <w:lang w:val="ru-RU"/>
              </w:rPr>
              <w:t>д</w:t>
            </w:r>
            <w:r w:rsidRPr="00E26B18">
              <w:rPr>
                <w:rFonts w:ascii="Times New Roman" w:cs="Times New Roman" w:eastAsia="Tahoma" w:hAnsi="Times New Roman"/>
                <w:spacing w:val="-1"/>
                <w:w w:val="89"/>
                <w:sz w:val="24"/>
                <w:szCs w:val="24"/>
                <w:lang w:val="ru-RU"/>
              </w:rPr>
              <w:t>а</w:t>
            </w:r>
            <w:r w:rsidRPr="00E26B18">
              <w:rPr>
                <w:rFonts w:ascii="Times New Roman" w:cs="Times New Roman" w:eastAsia="Tahoma" w:hAnsi="Times New Roman"/>
                <w:spacing w:val="1"/>
                <w:w w:val="89"/>
                <w:sz w:val="24"/>
                <w:szCs w:val="24"/>
                <w:lang w:val="ru-RU"/>
              </w:rPr>
              <w:t>нн</w:t>
            </w:r>
            <w:r w:rsidRPr="00E26B18">
              <w:rPr>
                <w:rFonts w:ascii="Times New Roman" w:cs="Times New Roman" w:eastAsia="Tahoma" w:hAnsi="Times New Roman"/>
                <w:w w:val="89"/>
                <w:sz w:val="24"/>
                <w:szCs w:val="24"/>
                <w:lang w:val="ru-RU"/>
              </w:rPr>
              <w:t xml:space="preserve">ого </w:t>
            </w:r>
            <w:r w:rsidRPr="00E26B18">
              <w:rPr>
                <w:rFonts w:ascii="Times New Roman" w:cs="Times New Roman" w:eastAsia="Tahoma" w:hAnsi="Times New Roman"/>
                <w:spacing w:val="1"/>
                <w:w w:val="89"/>
                <w:sz w:val="24"/>
                <w:szCs w:val="24"/>
                <w:lang w:val="ru-RU"/>
              </w:rPr>
              <w:t>п</w:t>
            </w:r>
            <w:r w:rsidRPr="00E26B18">
              <w:rPr>
                <w:rFonts w:ascii="Times New Roman" w:cs="Times New Roman" w:eastAsia="Tahoma" w:hAnsi="Times New Roman"/>
                <w:spacing w:val="-2"/>
                <w:w w:val="89"/>
                <w:sz w:val="24"/>
                <w:szCs w:val="24"/>
                <w:lang w:val="ru-RU"/>
              </w:rPr>
              <w:t>о</w:t>
            </w:r>
            <w:r w:rsidRPr="00E26B18">
              <w:rPr>
                <w:rFonts w:ascii="Times New Roman" w:cs="Times New Roman" w:eastAsia="Tahoma" w:hAnsi="Times New Roman"/>
                <w:spacing w:val="1"/>
                <w:w w:val="89"/>
                <w:sz w:val="24"/>
                <w:szCs w:val="24"/>
                <w:lang w:val="ru-RU"/>
              </w:rPr>
              <w:t>к</w:t>
            </w:r>
            <w:r w:rsidRPr="00E26B18">
              <w:rPr>
                <w:rFonts w:ascii="Times New Roman" w:cs="Times New Roman" w:eastAsia="Tahoma" w:hAnsi="Times New Roman"/>
                <w:spacing w:val="-1"/>
                <w:w w:val="89"/>
                <w:sz w:val="24"/>
                <w:szCs w:val="24"/>
                <w:lang w:val="ru-RU"/>
              </w:rPr>
              <w:t>а</w:t>
            </w:r>
            <w:r w:rsidRPr="00E26B18">
              <w:rPr>
                <w:rFonts w:ascii="Times New Roman" w:cs="Times New Roman" w:eastAsia="Tahoma" w:hAnsi="Times New Roman"/>
                <w:spacing w:val="1"/>
                <w:w w:val="89"/>
                <w:sz w:val="24"/>
                <w:szCs w:val="24"/>
                <w:lang w:val="ru-RU"/>
              </w:rPr>
              <w:t>з</w:t>
            </w:r>
            <w:r w:rsidRPr="00E26B18">
              <w:rPr>
                <w:rFonts w:ascii="Times New Roman" w:cs="Times New Roman" w:eastAsia="Tahoma" w:hAnsi="Times New Roman"/>
                <w:spacing w:val="-1"/>
                <w:w w:val="89"/>
                <w:sz w:val="24"/>
                <w:szCs w:val="24"/>
                <w:lang w:val="ru-RU"/>
              </w:rPr>
              <w:t>а</w:t>
            </w:r>
            <w:r w:rsidRPr="00E26B18">
              <w:rPr>
                <w:rFonts w:ascii="Times New Roman" w:cs="Times New Roman" w:eastAsia="Tahoma" w:hAnsi="Times New Roman"/>
                <w:w w:val="89"/>
                <w:sz w:val="24"/>
                <w:szCs w:val="24"/>
                <w:lang w:val="ru-RU"/>
              </w:rPr>
              <w:t>т</w:t>
            </w:r>
            <w:r w:rsidRPr="00E26B18">
              <w:rPr>
                <w:rFonts w:ascii="Times New Roman" w:cs="Times New Roman" w:eastAsia="Tahoma" w:hAnsi="Times New Roman"/>
                <w:spacing w:val="-1"/>
                <w:w w:val="89"/>
                <w:sz w:val="24"/>
                <w:szCs w:val="24"/>
                <w:lang w:val="ru-RU"/>
              </w:rPr>
              <w:t>е</w:t>
            </w:r>
            <w:r w:rsidRPr="00E26B18">
              <w:rPr>
                <w:rFonts w:ascii="Times New Roman" w:cs="Times New Roman" w:eastAsia="Tahoma" w:hAnsi="Times New Roman"/>
                <w:w w:val="89"/>
                <w:sz w:val="24"/>
                <w:szCs w:val="24"/>
                <w:lang w:val="ru-RU"/>
              </w:rPr>
              <w:t xml:space="preserve">ля </w:t>
            </w:r>
            <w:r w:rsidRPr="00E26B18">
              <w:rPr>
                <w:rFonts w:ascii="Times New Roman" w:cs="Times New Roman" w:eastAsia="Tahoma" w:hAnsi="Times New Roman"/>
                <w:spacing w:val="1"/>
                <w:w w:val="89"/>
                <w:sz w:val="24"/>
                <w:szCs w:val="24"/>
                <w:lang w:val="ru-RU"/>
              </w:rPr>
              <w:t>н</w:t>
            </w:r>
            <w:r w:rsidRPr="00E26B18">
              <w:rPr>
                <w:rFonts w:ascii="Times New Roman" w:cs="Times New Roman" w:eastAsia="Tahoma" w:hAnsi="Times New Roman"/>
                <w:w w:val="89"/>
                <w:sz w:val="24"/>
                <w:szCs w:val="24"/>
                <w:lang w:val="ru-RU"/>
              </w:rPr>
              <w:t>е</w:t>
            </w: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долж</w:t>
            </w:r>
            <w:r w:rsidRPr="00E26B18">
              <w:rPr>
                <w:rFonts w:ascii="Times New Roman" w:cs="Times New Roman" w:eastAsia="Tahoma" w:hAnsi="Times New Roman"/>
                <w:spacing w:val="1"/>
                <w:sz w:val="24"/>
                <w:szCs w:val="24"/>
                <w:lang w:val="ru-RU"/>
              </w:rPr>
              <w:t>н</w:t>
            </w: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о </w:t>
            </w:r>
            <w:r w:rsidRPr="00E26B18">
              <w:rPr>
                <w:rFonts w:ascii="Times New Roman" w:cs="Times New Roman" w:eastAsia="Tahoma" w:hAnsi="Times New Roman"/>
                <w:spacing w:val="1"/>
                <w:w w:val="91"/>
                <w:sz w:val="24"/>
                <w:szCs w:val="24"/>
                <w:lang w:val="ru-RU"/>
              </w:rPr>
              <w:t>п</w:t>
            </w:r>
            <w:r w:rsidRPr="00E26B18">
              <w:rPr>
                <w:rFonts w:ascii="Times New Roman" w:cs="Times New Roman" w:eastAsia="Tahoma" w:hAnsi="Times New Roman"/>
                <w:w w:val="91"/>
                <w:sz w:val="24"/>
                <w:szCs w:val="24"/>
                <w:lang w:val="ru-RU"/>
              </w:rPr>
              <w:t>р</w:t>
            </w:r>
            <w:r w:rsidRPr="00E26B18">
              <w:rPr>
                <w:rFonts w:ascii="Times New Roman" w:cs="Times New Roman" w:eastAsia="Tahoma" w:hAnsi="Times New Roman"/>
                <w:spacing w:val="-1"/>
                <w:w w:val="91"/>
                <w:sz w:val="24"/>
                <w:szCs w:val="24"/>
                <w:lang w:val="ru-RU"/>
              </w:rPr>
              <w:t>е</w:t>
            </w:r>
            <w:r w:rsidRPr="00E26B18">
              <w:rPr>
                <w:rFonts w:ascii="Times New Roman" w:cs="Times New Roman" w:eastAsia="Tahoma" w:hAnsi="Times New Roman"/>
                <w:w w:val="91"/>
                <w:sz w:val="24"/>
                <w:szCs w:val="24"/>
                <w:lang w:val="ru-RU"/>
              </w:rPr>
              <w:t>в</w:t>
            </w:r>
            <w:r w:rsidRPr="00E26B18">
              <w:rPr>
                <w:rFonts w:ascii="Times New Roman" w:cs="Times New Roman" w:eastAsia="Tahoma" w:hAnsi="Times New Roman"/>
                <w:spacing w:val="-1"/>
                <w:w w:val="91"/>
                <w:sz w:val="24"/>
                <w:szCs w:val="24"/>
                <w:lang w:val="ru-RU"/>
              </w:rPr>
              <w:t>ы</w:t>
            </w:r>
            <w:r w:rsidRPr="00E26B18">
              <w:rPr>
                <w:rFonts w:ascii="Times New Roman" w:cs="Times New Roman" w:eastAsia="Tahoma" w:hAnsi="Times New Roman"/>
                <w:w w:val="91"/>
                <w:sz w:val="24"/>
                <w:szCs w:val="24"/>
                <w:lang w:val="ru-RU"/>
              </w:rPr>
              <w:t>ш</w:t>
            </w:r>
            <w:r w:rsidRPr="00E26B18">
              <w:rPr>
                <w:rFonts w:ascii="Times New Roman" w:cs="Times New Roman" w:eastAsia="Tahoma" w:hAnsi="Times New Roman"/>
                <w:spacing w:val="-1"/>
                <w:w w:val="91"/>
                <w:sz w:val="24"/>
                <w:szCs w:val="24"/>
                <w:lang w:val="ru-RU"/>
              </w:rPr>
              <w:t>а</w:t>
            </w:r>
            <w:r w:rsidRPr="00E26B18">
              <w:rPr>
                <w:rFonts w:ascii="Times New Roman" w:cs="Times New Roman" w:eastAsia="Tahoma" w:hAnsi="Times New Roman"/>
                <w:w w:val="91"/>
                <w:sz w:val="24"/>
                <w:szCs w:val="24"/>
                <w:lang w:val="ru-RU"/>
              </w:rPr>
              <w:t>ть</w:t>
            </w:r>
            <w:r w:rsidRPr="00E26B18">
              <w:rPr>
                <w:rFonts w:ascii="Times New Roman" w:cs="Times New Roman" w:eastAsia="Times New Roman" w:hAnsi="Times New Roman"/>
                <w:sz w:val="24"/>
                <w:szCs w:val="24"/>
                <w:lang w:val="ru-RU"/>
              </w:rPr>
              <w:t xml:space="preserve">1,9 </w:t>
            </w:r>
            <w:r w:rsidRPr="00E26B18">
              <w:rPr>
                <w:rFonts w:ascii="Times New Roman" w:cs="Times New Roman" w:eastAsia="Tahoma" w:hAnsi="Times New Roman"/>
                <w:spacing w:val="-1"/>
                <w:w w:val="89"/>
                <w:sz w:val="24"/>
                <w:szCs w:val="24"/>
                <w:lang w:val="ru-RU"/>
              </w:rPr>
              <w:t>а</w:t>
            </w:r>
            <w:r w:rsidRPr="00E26B18">
              <w:rPr>
                <w:rFonts w:ascii="Times New Roman" w:cs="Times New Roman" w:eastAsia="Tahoma" w:hAnsi="Times New Roman"/>
                <w:w w:val="89"/>
                <w:sz w:val="24"/>
                <w:szCs w:val="24"/>
                <w:lang w:val="ru-RU"/>
              </w:rPr>
              <w:t>в</w:t>
            </w:r>
            <w:r w:rsidRPr="00E26B18">
              <w:rPr>
                <w:rFonts w:ascii="Times New Roman" w:cs="Times New Roman" w:eastAsia="Tahoma" w:hAnsi="Times New Roman"/>
                <w:spacing w:val="-1"/>
                <w:w w:val="89"/>
                <w:sz w:val="24"/>
                <w:szCs w:val="24"/>
                <w:lang w:val="ru-RU"/>
              </w:rPr>
              <w:t>а</w:t>
            </w:r>
            <w:r w:rsidRPr="00E26B18">
              <w:rPr>
                <w:rFonts w:ascii="Times New Roman" w:cs="Times New Roman" w:eastAsia="Tahoma" w:hAnsi="Times New Roman"/>
                <w:w w:val="89"/>
                <w:sz w:val="24"/>
                <w:szCs w:val="24"/>
                <w:lang w:val="ru-RU"/>
              </w:rPr>
              <w:t>р</w:t>
            </w:r>
            <w:r w:rsidRPr="00E26B18">
              <w:rPr>
                <w:rFonts w:ascii="Times New Roman" w:cs="Times New Roman" w:eastAsia="Tahoma" w:hAnsi="Times New Roman"/>
                <w:spacing w:val="1"/>
                <w:w w:val="89"/>
                <w:sz w:val="24"/>
                <w:szCs w:val="24"/>
                <w:lang w:val="ru-RU"/>
              </w:rPr>
              <w:t>и</w:t>
            </w:r>
            <w:r w:rsidRPr="00E26B18">
              <w:rPr>
                <w:rFonts w:ascii="Times New Roman" w:cs="Times New Roman" w:eastAsia="Tahoma" w:hAnsi="Times New Roman"/>
                <w:w w:val="89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cs="Times New Roman" w:eastAsia="Tahoma" w:hAnsi="Times New Roman"/>
                <w:w w:val="89"/>
                <w:sz w:val="24"/>
                <w:szCs w:val="24"/>
                <w:lang w:val="ru-RU"/>
              </w:rPr>
              <w:t xml:space="preserve"> </w:t>
            </w:r>
            <w:r w:rsidRPr="00E26B18">
              <w:rPr>
                <w:rFonts w:ascii="Times New Roman" w:cs="Times New Roman" w:eastAsia="Tahoma" w:hAnsi="Times New Roman"/>
                <w:spacing w:val="1"/>
                <w:w w:val="89"/>
                <w:sz w:val="24"/>
                <w:szCs w:val="24"/>
                <w:lang w:val="ru-RU"/>
              </w:rPr>
              <w:t>н</w:t>
            </w:r>
            <w:r w:rsidRPr="00E26B18">
              <w:rPr>
                <w:rFonts w:ascii="Times New Roman" w:cs="Times New Roman" w:eastAsia="Tahoma" w:hAnsi="Times New Roman"/>
                <w:w w:val="89"/>
                <w:sz w:val="24"/>
                <w:szCs w:val="24"/>
                <w:lang w:val="ru-RU"/>
              </w:rPr>
              <w:t>а</w:t>
            </w: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 </w:t>
            </w:r>
            <w:r w:rsidRPr="00E26B18">
              <w:rPr>
                <w:rFonts w:ascii="Times New Roman" w:cs="Times New Roman" w:eastAsia="Tahoma" w:hAnsi="Times New Roman"/>
                <w:spacing w:val="1"/>
                <w:sz w:val="24"/>
                <w:szCs w:val="24"/>
                <w:lang w:val="ru-RU"/>
              </w:rPr>
              <w:t>к</w:t>
            </w: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м </w:t>
            </w:r>
            <w:r w:rsidRPr="00E26B18">
              <w:rPr>
                <w:rFonts w:ascii="Times New Roman" w:cs="Times New Roman" w:eastAsia="Tahoma" w:hAnsi="Times New Roman"/>
                <w:spacing w:val="-1"/>
                <w:sz w:val="24"/>
                <w:szCs w:val="24"/>
                <w:lang w:val="ru-RU"/>
              </w:rPr>
              <w:t>се</w:t>
            </w: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ти</w:t>
            </w:r>
          </w:p>
        </w:tc>
      </w:tr>
      <w:tr w:rsidR="007B3C9E" w:rsidRPr="00983834" w:rsidTr="00B51A03">
        <w:trPr>
          <w:trHeight w:hRule="exact" w:val="1268"/>
        </w:trPr>
        <w:tc>
          <w:tcPr>
            <w:tcW w:type="dxa" w:w="3392"/>
            <w:tcBorders>
              <w:top w:color="000000" w:space="0" w:sz="5" w:val="single"/>
              <w:left w:color="000000" w:space="0" w:sz="5" w:val="single"/>
              <w:bottom w:color="auto" w:space="0" w:sz="4" w:val="single"/>
              <w:right w:color="auto" w:space="0" w:sz="4" w:val="single"/>
            </w:tcBorders>
          </w:tcPr>
          <w:p w:rsidP="00891B60" w:rsidR="007B3C9E" w:rsidRDefault="007B3C9E" w:rsidRPr="00E26B18">
            <w:pPr>
              <w:pStyle w:val="af1"/>
              <w:rPr>
                <w:rFonts w:ascii="Times New Roman" w:cs="Times New Roman" w:eastAsia="Tahoma" w:hAnsi="Times New Roman"/>
                <w:sz w:val="24"/>
                <w:szCs w:val="24"/>
              </w:rPr>
            </w:pP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Износ водопроводной сети </w:t>
            </w:r>
            <w:r w:rsidRPr="00E26B18">
              <w:rPr>
                <w:rFonts w:ascii="Times New Roman" w:cs="Times New Roman" w:eastAsia="Tahoma" w:hAnsi="Times New Roman"/>
                <w:sz w:val="24"/>
                <w:szCs w:val="24"/>
              </w:rPr>
              <w:t>%</w:t>
            </w:r>
          </w:p>
        </w:tc>
        <w:tc>
          <w:tcPr>
            <w:tcW w:type="dxa" w:w="2410"/>
            <w:tcBorders>
              <w:top w:color="000000" w:space="0" w:sz="5" w:val="single"/>
              <w:left w:color="auto" w:space="0" w:sz="4" w:val="single"/>
              <w:bottom w:color="auto" w:space="0" w:sz="4" w:val="single"/>
              <w:right w:color="000000" w:space="0" w:sz="5" w:val="single"/>
            </w:tcBorders>
          </w:tcPr>
          <w:p w:rsidP="00891B60" w:rsidR="007B3C9E" w:rsidRDefault="007B3C9E" w:rsidRPr="00E26B18">
            <w:pPr>
              <w:pStyle w:val="af1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И</w:t>
            </w:r>
            <w:r w:rsidRPr="00E26B18">
              <w:rPr>
                <w:rFonts w:ascii="Times New Roman" w:cs="Times New Roman" w:eastAsia="Tahoma" w:hAnsi="Times New Roman"/>
                <w:spacing w:val="-1"/>
                <w:sz w:val="24"/>
                <w:szCs w:val="24"/>
                <w:lang w:val="ru-RU"/>
              </w:rPr>
              <w:t>с</w:t>
            </w:r>
            <w:r w:rsidRPr="00E26B18">
              <w:rPr>
                <w:rFonts w:ascii="Times New Roman" w:cs="Times New Roman" w:eastAsia="Tahoma" w:hAnsi="Times New Roman"/>
                <w:spacing w:val="1"/>
                <w:sz w:val="24"/>
                <w:szCs w:val="24"/>
                <w:lang w:val="ru-RU"/>
              </w:rPr>
              <w:t>п</w:t>
            </w: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ол</w:t>
            </w:r>
            <w:r w:rsidRPr="00E26B18">
              <w:rPr>
                <w:rFonts w:ascii="Times New Roman" w:cs="Times New Roman" w:eastAsia="Tahoma" w:hAnsi="Times New Roman"/>
                <w:spacing w:val="1"/>
                <w:sz w:val="24"/>
                <w:szCs w:val="24"/>
                <w:lang w:val="ru-RU"/>
              </w:rPr>
              <w:t>ь</w:t>
            </w:r>
            <w:r w:rsidRPr="00E26B18">
              <w:rPr>
                <w:rFonts w:ascii="Times New Roman" w:cs="Times New Roman" w:eastAsia="Tahoma" w:hAnsi="Times New Roman"/>
                <w:spacing w:val="3"/>
                <w:sz w:val="24"/>
                <w:szCs w:val="24"/>
                <w:lang w:val="ru-RU"/>
              </w:rPr>
              <w:t>з</w:t>
            </w:r>
            <w:r w:rsidRPr="00E26B18">
              <w:rPr>
                <w:rFonts w:ascii="Times New Roman" w:cs="Times New Roman" w:eastAsia="Tahoma" w:hAnsi="Times New Roman"/>
                <w:spacing w:val="-5"/>
                <w:sz w:val="24"/>
                <w:szCs w:val="24"/>
                <w:lang w:val="ru-RU"/>
              </w:rPr>
              <w:t>у</w:t>
            </w:r>
            <w:r w:rsidRPr="00E26B18">
              <w:rPr>
                <w:rFonts w:ascii="Times New Roman" w:cs="Times New Roman" w:eastAsia="Tahoma" w:hAnsi="Times New Roman"/>
                <w:spacing w:val="-1"/>
                <w:sz w:val="24"/>
                <w:szCs w:val="24"/>
                <w:lang w:val="ru-RU"/>
              </w:rPr>
              <w:t>е</w:t>
            </w: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т</w:t>
            </w:r>
            <w:r w:rsidRPr="00E26B18">
              <w:rPr>
                <w:rFonts w:ascii="Times New Roman" w:cs="Times New Roman" w:eastAsia="Tahoma" w:hAnsi="Times New Roman"/>
                <w:spacing w:val="-1"/>
                <w:sz w:val="24"/>
                <w:szCs w:val="24"/>
                <w:lang w:val="ru-RU"/>
              </w:rPr>
              <w:t>с</w:t>
            </w: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я</w:t>
            </w:r>
          </w:p>
          <w:p w:rsidP="00891B60" w:rsidR="007B3C9E" w:rsidRDefault="007B3C9E" w:rsidRPr="00E26B18">
            <w:pPr>
              <w:pStyle w:val="af1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  <w:r w:rsidRPr="00E26B18">
              <w:rPr>
                <w:rFonts w:ascii="Times New Roman" w:cs="Times New Roman" w:eastAsia="Tahoma" w:hAnsi="Times New Roman"/>
                <w:w w:val="89"/>
                <w:sz w:val="24"/>
                <w:szCs w:val="24"/>
                <w:lang w:val="ru-RU"/>
              </w:rPr>
              <w:t xml:space="preserve">Для </w:t>
            </w: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о</w:t>
            </w:r>
            <w:r w:rsidRPr="00E26B18">
              <w:rPr>
                <w:rFonts w:ascii="Times New Roman" w:cs="Times New Roman" w:eastAsia="Tahoma" w:hAnsi="Times New Roman"/>
                <w:spacing w:val="1"/>
                <w:sz w:val="24"/>
                <w:szCs w:val="24"/>
                <w:lang w:val="ru-RU"/>
              </w:rPr>
              <w:t>ц</w:t>
            </w:r>
            <w:r w:rsidRPr="00E26B18">
              <w:rPr>
                <w:rFonts w:ascii="Times New Roman" w:cs="Times New Roman" w:eastAsia="Tahoma" w:hAnsi="Times New Roman"/>
                <w:spacing w:val="-1"/>
                <w:sz w:val="24"/>
                <w:szCs w:val="24"/>
                <w:lang w:val="ru-RU"/>
              </w:rPr>
              <w:t>е</w:t>
            </w:r>
            <w:r w:rsidRPr="00E26B18">
              <w:rPr>
                <w:rFonts w:ascii="Times New Roman" w:cs="Times New Roman" w:eastAsia="Tahoma" w:hAnsi="Times New Roman"/>
                <w:spacing w:val="1"/>
                <w:sz w:val="24"/>
                <w:szCs w:val="24"/>
                <w:lang w:val="ru-RU"/>
              </w:rPr>
              <w:t>н</w:t>
            </w:r>
            <w:r w:rsidRPr="00E26B18">
              <w:rPr>
                <w:rFonts w:ascii="Times New Roman" w:cs="Times New Roman" w:eastAsia="Tahoma" w:hAnsi="Times New Roman"/>
                <w:spacing w:val="-1"/>
                <w:sz w:val="24"/>
                <w:szCs w:val="24"/>
                <w:lang w:val="ru-RU"/>
              </w:rPr>
              <w:t>к</w:t>
            </w: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и </w:t>
            </w:r>
            <w:r w:rsidRPr="00E26B18">
              <w:rPr>
                <w:rFonts w:ascii="Times New Roman" w:cs="Times New Roman" w:eastAsia="Tahoma" w:hAnsi="Times New Roman"/>
                <w:spacing w:val="1"/>
                <w:sz w:val="24"/>
                <w:szCs w:val="24"/>
                <w:lang w:val="ru-RU"/>
              </w:rPr>
              <w:t>н</w:t>
            </w:r>
            <w:r w:rsidRPr="00E26B18">
              <w:rPr>
                <w:rFonts w:ascii="Times New Roman" w:cs="Times New Roman" w:eastAsia="Tahoma" w:hAnsi="Times New Roman"/>
                <w:spacing w:val="-1"/>
                <w:sz w:val="24"/>
                <w:szCs w:val="24"/>
                <w:lang w:val="ru-RU"/>
              </w:rPr>
              <w:t>а</w:t>
            </w: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д</w:t>
            </w:r>
            <w:r w:rsidRPr="00E26B18">
              <w:rPr>
                <w:rFonts w:ascii="Times New Roman" w:cs="Times New Roman" w:eastAsia="Tahoma" w:hAnsi="Times New Roman"/>
                <w:spacing w:val="-1"/>
                <w:sz w:val="24"/>
                <w:szCs w:val="24"/>
                <w:lang w:val="ru-RU"/>
              </w:rPr>
              <w:t>е</w:t>
            </w: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ж</w:t>
            </w:r>
            <w:r w:rsidRPr="00E26B18">
              <w:rPr>
                <w:rFonts w:ascii="Times New Roman" w:cs="Times New Roman" w:eastAsia="Tahoma" w:hAnsi="Times New Roman"/>
                <w:spacing w:val="1"/>
                <w:sz w:val="24"/>
                <w:szCs w:val="24"/>
                <w:lang w:val="ru-RU"/>
              </w:rPr>
              <w:t>н</w:t>
            </w: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о</w:t>
            </w:r>
            <w:r w:rsidRPr="00E26B18">
              <w:rPr>
                <w:rFonts w:ascii="Times New Roman" w:cs="Times New Roman" w:eastAsia="Tahoma" w:hAnsi="Times New Roman"/>
                <w:spacing w:val="-1"/>
                <w:sz w:val="24"/>
                <w:szCs w:val="24"/>
                <w:lang w:val="ru-RU"/>
              </w:rPr>
              <w:t>с</w:t>
            </w: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ти </w:t>
            </w:r>
            <w:r w:rsidRPr="00E26B18">
              <w:rPr>
                <w:rFonts w:ascii="Times New Roman" w:cs="Times New Roman" w:eastAsia="Tahoma" w:hAnsi="Times New Roman"/>
                <w:w w:val="91"/>
                <w:sz w:val="24"/>
                <w:szCs w:val="24"/>
                <w:lang w:val="ru-RU"/>
              </w:rPr>
              <w:t>р</w:t>
            </w:r>
            <w:r w:rsidRPr="00E26B18">
              <w:rPr>
                <w:rFonts w:ascii="Times New Roman" w:cs="Times New Roman" w:eastAsia="Tahoma" w:hAnsi="Times New Roman"/>
                <w:spacing w:val="-1"/>
                <w:w w:val="91"/>
                <w:sz w:val="24"/>
                <w:szCs w:val="24"/>
                <w:lang w:val="ru-RU"/>
              </w:rPr>
              <w:t>а</w:t>
            </w:r>
            <w:r w:rsidRPr="00E26B18">
              <w:rPr>
                <w:rFonts w:ascii="Times New Roman" w:cs="Times New Roman" w:eastAsia="Tahoma" w:hAnsi="Times New Roman"/>
                <w:w w:val="91"/>
                <w:sz w:val="24"/>
                <w:szCs w:val="24"/>
                <w:lang w:val="ru-RU"/>
              </w:rPr>
              <w:t>бо</w:t>
            </w:r>
            <w:r w:rsidRPr="00E26B18">
              <w:rPr>
                <w:rFonts w:ascii="Times New Roman" w:cs="Times New Roman" w:eastAsia="Tahoma" w:hAnsi="Times New Roman"/>
                <w:spacing w:val="1"/>
                <w:w w:val="91"/>
                <w:sz w:val="24"/>
                <w:szCs w:val="24"/>
                <w:lang w:val="ru-RU"/>
              </w:rPr>
              <w:t>т</w:t>
            </w:r>
            <w:r w:rsidRPr="00E26B18">
              <w:rPr>
                <w:rFonts w:ascii="Times New Roman" w:cs="Times New Roman" w:eastAsia="Tahoma" w:hAnsi="Times New Roman"/>
                <w:w w:val="91"/>
                <w:sz w:val="24"/>
                <w:szCs w:val="24"/>
                <w:lang w:val="ru-RU"/>
              </w:rPr>
              <w:t xml:space="preserve">ы </w:t>
            </w:r>
            <w:r w:rsidRPr="00E26B18">
              <w:rPr>
                <w:rFonts w:ascii="Times New Roman" w:cs="Times New Roman" w:eastAsia="Tahoma" w:hAnsi="Times New Roman"/>
                <w:spacing w:val="-1"/>
                <w:sz w:val="24"/>
                <w:szCs w:val="24"/>
                <w:lang w:val="ru-RU"/>
              </w:rPr>
              <w:t>с</w:t>
            </w:r>
            <w:r w:rsidRPr="00E26B18">
              <w:rPr>
                <w:rFonts w:ascii="Times New Roman" w:cs="Times New Roman" w:eastAsia="Tahoma" w:hAnsi="Times New Roman"/>
                <w:spacing w:val="1"/>
                <w:sz w:val="24"/>
                <w:szCs w:val="24"/>
                <w:lang w:val="ru-RU"/>
              </w:rPr>
              <w:t>и</w:t>
            </w:r>
            <w:r w:rsidRPr="00E26B18">
              <w:rPr>
                <w:rFonts w:ascii="Times New Roman" w:cs="Times New Roman" w:eastAsia="Tahoma" w:hAnsi="Times New Roman"/>
                <w:spacing w:val="-1"/>
                <w:sz w:val="24"/>
                <w:szCs w:val="24"/>
                <w:lang w:val="ru-RU"/>
              </w:rPr>
              <w:t>с</w:t>
            </w: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т</w:t>
            </w:r>
            <w:r w:rsidRPr="00E26B18">
              <w:rPr>
                <w:rFonts w:ascii="Times New Roman" w:cs="Times New Roman" w:eastAsia="Tahoma" w:hAnsi="Times New Roman"/>
                <w:spacing w:val="-1"/>
                <w:sz w:val="24"/>
                <w:szCs w:val="24"/>
                <w:lang w:val="ru-RU"/>
              </w:rPr>
              <w:t>е</w:t>
            </w: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м </w:t>
            </w:r>
            <w:r w:rsidRPr="00E26B18">
              <w:rPr>
                <w:rFonts w:ascii="Times New Roman" w:cs="Times New Roman" w:eastAsia="Tahoma" w:hAnsi="Times New Roman"/>
                <w:w w:val="92"/>
                <w:sz w:val="24"/>
                <w:szCs w:val="24"/>
                <w:lang w:val="ru-RU"/>
              </w:rPr>
              <w:t>водо</w:t>
            </w:r>
            <w:r w:rsidRPr="00E26B18">
              <w:rPr>
                <w:rFonts w:ascii="Times New Roman" w:cs="Times New Roman" w:eastAsia="Tahoma" w:hAnsi="Times New Roman"/>
                <w:spacing w:val="-1"/>
                <w:w w:val="92"/>
                <w:sz w:val="24"/>
                <w:szCs w:val="24"/>
                <w:lang w:val="ru-RU"/>
              </w:rPr>
              <w:t>с</w:t>
            </w:r>
            <w:r w:rsidRPr="00E26B18">
              <w:rPr>
                <w:rFonts w:ascii="Times New Roman" w:cs="Times New Roman" w:eastAsia="Tahoma" w:hAnsi="Times New Roman"/>
                <w:spacing w:val="1"/>
                <w:w w:val="95"/>
                <w:sz w:val="24"/>
                <w:szCs w:val="24"/>
                <w:lang w:val="ru-RU"/>
              </w:rPr>
              <w:t>н</w:t>
            </w:r>
            <w:r w:rsidRPr="00E26B18">
              <w:rPr>
                <w:rFonts w:ascii="Times New Roman" w:cs="Times New Roman" w:eastAsia="Tahoma" w:hAnsi="Times New Roman"/>
                <w:spacing w:val="-1"/>
                <w:w w:val="84"/>
                <w:sz w:val="24"/>
                <w:szCs w:val="24"/>
                <w:lang w:val="ru-RU"/>
              </w:rPr>
              <w:t>а</w:t>
            </w:r>
            <w:r w:rsidRPr="00E26B18">
              <w:rPr>
                <w:rFonts w:ascii="Times New Roman" w:cs="Times New Roman" w:eastAsia="Tahoma" w:hAnsi="Times New Roman"/>
                <w:w w:val="91"/>
                <w:sz w:val="24"/>
                <w:szCs w:val="24"/>
                <w:lang w:val="ru-RU"/>
              </w:rPr>
              <w:t>бж</w:t>
            </w:r>
            <w:r w:rsidRPr="00E26B18">
              <w:rPr>
                <w:rFonts w:ascii="Times New Roman" w:cs="Times New Roman" w:eastAsia="Tahoma" w:hAnsi="Times New Roman"/>
                <w:spacing w:val="-1"/>
                <w:w w:val="91"/>
                <w:sz w:val="24"/>
                <w:szCs w:val="24"/>
                <w:lang w:val="ru-RU"/>
              </w:rPr>
              <w:t>е</w:t>
            </w:r>
            <w:r w:rsidRPr="00E26B18">
              <w:rPr>
                <w:rFonts w:ascii="Times New Roman" w:cs="Times New Roman" w:eastAsia="Tahoma" w:hAnsi="Times New Roman"/>
                <w:spacing w:val="1"/>
                <w:w w:val="95"/>
                <w:sz w:val="24"/>
                <w:szCs w:val="24"/>
                <w:lang w:val="ru-RU"/>
              </w:rPr>
              <w:t>ни</w:t>
            </w:r>
            <w:r>
              <w:rPr>
                <w:rFonts w:ascii="Times New Roman" w:cs="Times New Roman" w:eastAsia="Tahoma" w:hAnsi="Times New Roman"/>
                <w:w w:val="85"/>
                <w:sz w:val="24"/>
                <w:szCs w:val="24"/>
                <w:lang w:val="ru-RU"/>
              </w:rPr>
              <w:t>я</w:t>
            </w:r>
          </w:p>
        </w:tc>
        <w:tc>
          <w:tcPr>
            <w:tcW w:type="dxa" w:w="1843"/>
            <w:tcBorders>
              <w:top w:color="000000" w:space="0" w:sz="5" w:val="single"/>
              <w:left w:color="000000" w:space="0" w:sz="5" w:val="single"/>
              <w:bottom w:color="auto" w:space="0" w:sz="4" w:val="single"/>
              <w:right w:color="auto" w:space="0" w:sz="4" w:val="single"/>
            </w:tcBorders>
          </w:tcPr>
          <w:p w:rsidP="00891B60" w:rsidR="007B3C9E" w:rsidRDefault="000652F8" w:rsidRPr="00E26B18">
            <w:pPr>
              <w:pStyle w:val="af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type="dxa" w:w="1417"/>
            <w:tcBorders>
              <w:top w:color="000000" w:space="0" w:sz="5" w:val="single"/>
              <w:left w:color="auto" w:space="0" w:sz="4" w:val="single"/>
              <w:bottom w:color="000000" w:space="0" w:sz="5" w:val="single"/>
              <w:right w:color="auto" w:space="0" w:sz="4" w:val="single"/>
            </w:tcBorders>
          </w:tcPr>
          <w:p w:rsidP="00891B60" w:rsidR="007B3C9E" w:rsidRDefault="000652F8" w:rsidRPr="00E26B18">
            <w:pPr>
              <w:pStyle w:val="af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type="dxa" w:w="1560"/>
            <w:tcBorders>
              <w:top w:color="000000" w:space="0" w:sz="5" w:val="single"/>
              <w:left w:color="auto" w:space="0" w:sz="4" w:val="single"/>
              <w:bottom w:color="000000" w:space="0" w:sz="5" w:val="single"/>
              <w:right w:color="000000" w:space="0" w:sz="5" w:val="single"/>
            </w:tcBorders>
          </w:tcPr>
          <w:p w:rsidP="00891B60" w:rsidR="007B3C9E" w:rsidRDefault="007B3C9E" w:rsidRPr="00E26B18">
            <w:pPr>
              <w:pStyle w:val="af1"/>
              <w:rPr>
                <w:rFonts w:ascii="Times New Roman" w:cs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type="dxa" w:w="539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P="00891B60" w:rsidR="007B3C9E" w:rsidRDefault="007B3C9E" w:rsidRPr="00E26B18">
            <w:pPr>
              <w:pStyle w:val="af1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  <w:r w:rsidRPr="00E26B18">
              <w:rPr>
                <w:rFonts w:ascii="Times New Roman" w:cs="Times New Roman" w:eastAsia="Tahoma" w:hAnsi="Times New Roman"/>
                <w:w w:val="93"/>
                <w:sz w:val="24"/>
                <w:szCs w:val="24"/>
                <w:lang w:val="ru-RU"/>
              </w:rPr>
              <w:t>Ко</w:t>
            </w:r>
            <w:r w:rsidRPr="00E26B18">
              <w:rPr>
                <w:rFonts w:ascii="Times New Roman" w:cs="Times New Roman" w:eastAsia="Tahoma" w:hAnsi="Times New Roman"/>
                <w:spacing w:val="1"/>
                <w:w w:val="93"/>
                <w:sz w:val="24"/>
                <w:szCs w:val="24"/>
                <w:lang w:val="ru-RU"/>
              </w:rPr>
              <w:t>нк</w:t>
            </w:r>
            <w:r w:rsidRPr="00E26B18">
              <w:rPr>
                <w:rFonts w:ascii="Times New Roman" w:cs="Times New Roman" w:eastAsia="Tahoma" w:hAnsi="Times New Roman"/>
                <w:w w:val="93"/>
                <w:sz w:val="24"/>
                <w:szCs w:val="24"/>
                <w:lang w:val="ru-RU"/>
              </w:rPr>
              <w:t>р</w:t>
            </w:r>
            <w:r w:rsidRPr="00E26B18">
              <w:rPr>
                <w:rFonts w:ascii="Times New Roman" w:cs="Times New Roman" w:eastAsia="Tahoma" w:hAnsi="Times New Roman"/>
                <w:spacing w:val="-1"/>
                <w:w w:val="93"/>
                <w:sz w:val="24"/>
                <w:szCs w:val="24"/>
                <w:lang w:val="ru-RU"/>
              </w:rPr>
              <w:t>е</w:t>
            </w:r>
            <w:r w:rsidRPr="00E26B18">
              <w:rPr>
                <w:rFonts w:ascii="Times New Roman" w:cs="Times New Roman" w:eastAsia="Tahoma" w:hAnsi="Times New Roman"/>
                <w:spacing w:val="-2"/>
                <w:w w:val="93"/>
                <w:sz w:val="24"/>
                <w:szCs w:val="24"/>
                <w:lang w:val="ru-RU"/>
              </w:rPr>
              <w:t>т</w:t>
            </w:r>
            <w:r w:rsidRPr="00E26B18">
              <w:rPr>
                <w:rFonts w:ascii="Times New Roman" w:cs="Times New Roman" w:eastAsia="Tahoma" w:hAnsi="Times New Roman"/>
                <w:spacing w:val="1"/>
                <w:w w:val="93"/>
                <w:sz w:val="24"/>
                <w:szCs w:val="24"/>
                <w:lang w:val="ru-RU"/>
              </w:rPr>
              <w:t>н</w:t>
            </w:r>
            <w:r w:rsidRPr="00E26B18">
              <w:rPr>
                <w:rFonts w:ascii="Times New Roman" w:cs="Times New Roman" w:eastAsia="Tahoma" w:hAnsi="Times New Roman"/>
                <w:w w:val="93"/>
                <w:sz w:val="24"/>
                <w:szCs w:val="24"/>
                <w:lang w:val="ru-RU"/>
              </w:rPr>
              <w:t xml:space="preserve">ое </w:t>
            </w:r>
            <w:r w:rsidRPr="00E26B18">
              <w:rPr>
                <w:rFonts w:ascii="Times New Roman" w:cs="Times New Roman" w:eastAsia="Tahoma" w:hAnsi="Times New Roman"/>
                <w:spacing w:val="1"/>
                <w:sz w:val="24"/>
                <w:szCs w:val="24"/>
                <w:lang w:val="ru-RU"/>
              </w:rPr>
              <w:t>зн</w:t>
            </w:r>
            <w:r w:rsidRPr="00E26B18">
              <w:rPr>
                <w:rFonts w:ascii="Times New Roman" w:cs="Times New Roman" w:eastAsia="Tahoma" w:hAnsi="Times New Roman"/>
                <w:spacing w:val="-1"/>
                <w:sz w:val="24"/>
                <w:szCs w:val="24"/>
                <w:lang w:val="ru-RU"/>
              </w:rPr>
              <w:t>аче</w:t>
            </w:r>
            <w:r w:rsidRPr="00E26B18">
              <w:rPr>
                <w:rFonts w:ascii="Times New Roman" w:cs="Times New Roman" w:eastAsia="Tahoma" w:hAnsi="Times New Roman"/>
                <w:spacing w:val="1"/>
                <w:sz w:val="24"/>
                <w:szCs w:val="24"/>
                <w:lang w:val="ru-RU"/>
              </w:rPr>
              <w:t>ни</w:t>
            </w: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е</w:t>
            </w:r>
          </w:p>
          <w:p w:rsidP="00891B60" w:rsidR="007B3C9E" w:rsidRDefault="007B3C9E" w:rsidRPr="00E26B18">
            <w:pPr>
              <w:pStyle w:val="af1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  <w:r w:rsidRPr="00E26B18">
              <w:rPr>
                <w:rFonts w:ascii="Times New Roman" w:cs="Times New Roman" w:eastAsia="Tahoma" w:hAnsi="Times New Roman"/>
                <w:w w:val="90"/>
                <w:sz w:val="24"/>
                <w:szCs w:val="24"/>
                <w:lang w:val="ru-RU"/>
              </w:rPr>
              <w:t>О</w:t>
            </w:r>
            <w:r w:rsidRPr="00E26B18">
              <w:rPr>
                <w:rFonts w:ascii="Times New Roman" w:cs="Times New Roman" w:eastAsia="Tahoma" w:hAnsi="Times New Roman"/>
                <w:spacing w:val="1"/>
                <w:w w:val="90"/>
                <w:sz w:val="24"/>
                <w:szCs w:val="24"/>
                <w:lang w:val="ru-RU"/>
              </w:rPr>
              <w:t>п</w:t>
            </w:r>
            <w:r w:rsidRPr="00E26B18">
              <w:rPr>
                <w:rFonts w:ascii="Times New Roman" w:cs="Times New Roman" w:eastAsia="Tahoma" w:hAnsi="Times New Roman"/>
                <w:w w:val="90"/>
                <w:sz w:val="24"/>
                <w:szCs w:val="24"/>
                <w:lang w:val="ru-RU"/>
              </w:rPr>
              <w:t>р</w:t>
            </w:r>
            <w:r w:rsidRPr="00E26B18">
              <w:rPr>
                <w:rFonts w:ascii="Times New Roman" w:cs="Times New Roman" w:eastAsia="Tahoma" w:hAnsi="Times New Roman"/>
                <w:spacing w:val="-1"/>
                <w:w w:val="90"/>
                <w:sz w:val="24"/>
                <w:szCs w:val="24"/>
                <w:lang w:val="ru-RU"/>
              </w:rPr>
              <w:t>е</w:t>
            </w:r>
            <w:r w:rsidRPr="00E26B18">
              <w:rPr>
                <w:rFonts w:ascii="Times New Roman" w:cs="Times New Roman" w:eastAsia="Tahoma" w:hAnsi="Times New Roman"/>
                <w:w w:val="90"/>
                <w:sz w:val="24"/>
                <w:szCs w:val="24"/>
                <w:lang w:val="ru-RU"/>
              </w:rPr>
              <w:t>д</w:t>
            </w:r>
            <w:r w:rsidRPr="00E26B18">
              <w:rPr>
                <w:rFonts w:ascii="Times New Roman" w:cs="Times New Roman" w:eastAsia="Tahoma" w:hAnsi="Times New Roman"/>
                <w:spacing w:val="-1"/>
                <w:w w:val="90"/>
                <w:sz w:val="24"/>
                <w:szCs w:val="24"/>
                <w:lang w:val="ru-RU"/>
              </w:rPr>
              <w:t>е</w:t>
            </w:r>
            <w:r w:rsidRPr="00E26B18">
              <w:rPr>
                <w:rFonts w:ascii="Times New Roman" w:cs="Times New Roman" w:eastAsia="Tahoma" w:hAnsi="Times New Roman"/>
                <w:w w:val="90"/>
                <w:sz w:val="24"/>
                <w:szCs w:val="24"/>
                <w:lang w:val="ru-RU"/>
              </w:rPr>
              <w:t>ля</w:t>
            </w:r>
            <w:r w:rsidRPr="00E26B18">
              <w:rPr>
                <w:rFonts w:ascii="Times New Roman" w:cs="Times New Roman" w:eastAsia="Tahoma" w:hAnsi="Times New Roman"/>
                <w:spacing w:val="-1"/>
                <w:w w:val="90"/>
                <w:sz w:val="24"/>
                <w:szCs w:val="24"/>
                <w:lang w:val="ru-RU"/>
              </w:rPr>
              <w:t>е</w:t>
            </w:r>
            <w:r w:rsidRPr="00E26B18">
              <w:rPr>
                <w:rFonts w:ascii="Times New Roman" w:cs="Times New Roman" w:eastAsia="Tahoma" w:hAnsi="Times New Roman"/>
                <w:w w:val="90"/>
                <w:sz w:val="24"/>
                <w:szCs w:val="24"/>
                <w:lang w:val="ru-RU"/>
              </w:rPr>
              <w:t>т</w:t>
            </w:r>
            <w:r w:rsidRPr="00E26B18">
              <w:rPr>
                <w:rFonts w:ascii="Times New Roman" w:cs="Times New Roman" w:eastAsia="Tahoma" w:hAnsi="Times New Roman"/>
                <w:spacing w:val="-1"/>
                <w:w w:val="90"/>
                <w:sz w:val="24"/>
                <w:szCs w:val="24"/>
                <w:lang w:val="ru-RU"/>
              </w:rPr>
              <w:t>с</w:t>
            </w:r>
            <w:r w:rsidRPr="00E26B18">
              <w:rPr>
                <w:rFonts w:ascii="Times New Roman" w:cs="Times New Roman" w:eastAsia="Tahoma" w:hAnsi="Times New Roman"/>
                <w:w w:val="90"/>
                <w:sz w:val="24"/>
                <w:szCs w:val="24"/>
                <w:lang w:val="ru-RU"/>
              </w:rPr>
              <w:t xml:space="preserve">я </w:t>
            </w:r>
            <w:r w:rsidRPr="00E26B18">
              <w:rPr>
                <w:rFonts w:ascii="Times New Roman" w:cs="Times New Roman" w:eastAsia="Tahoma" w:hAnsi="Times New Roman"/>
                <w:spacing w:val="1"/>
                <w:w w:val="90"/>
                <w:sz w:val="24"/>
                <w:szCs w:val="24"/>
                <w:lang w:val="ru-RU"/>
              </w:rPr>
              <w:t>п</w:t>
            </w:r>
            <w:r w:rsidRPr="00E26B18">
              <w:rPr>
                <w:rFonts w:ascii="Times New Roman" w:cs="Times New Roman" w:eastAsia="Tahoma" w:hAnsi="Times New Roman"/>
                <w:w w:val="90"/>
                <w:sz w:val="24"/>
                <w:szCs w:val="24"/>
                <w:lang w:val="ru-RU"/>
              </w:rPr>
              <w:t xml:space="preserve">о </w:t>
            </w: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д</w:t>
            </w:r>
            <w:r w:rsidRPr="00E26B18">
              <w:rPr>
                <w:rFonts w:ascii="Times New Roman" w:cs="Times New Roman" w:eastAsia="Tahoma" w:hAnsi="Times New Roman"/>
                <w:spacing w:val="-1"/>
                <w:sz w:val="24"/>
                <w:szCs w:val="24"/>
                <w:lang w:val="ru-RU"/>
              </w:rPr>
              <w:t>а</w:t>
            </w:r>
            <w:r w:rsidRPr="00E26B18">
              <w:rPr>
                <w:rFonts w:ascii="Times New Roman" w:cs="Times New Roman" w:eastAsia="Tahoma" w:hAnsi="Times New Roman"/>
                <w:spacing w:val="1"/>
                <w:sz w:val="24"/>
                <w:szCs w:val="24"/>
                <w:lang w:val="ru-RU"/>
              </w:rPr>
              <w:t>нн</w:t>
            </w: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ым </w:t>
            </w:r>
            <w:r w:rsidRPr="00E26B18">
              <w:rPr>
                <w:rFonts w:ascii="Times New Roman" w:cs="Times New Roman" w:eastAsia="Tahoma" w:hAnsi="Times New Roman"/>
                <w:w w:val="91"/>
                <w:sz w:val="24"/>
                <w:szCs w:val="24"/>
                <w:lang w:val="ru-RU"/>
              </w:rPr>
              <w:t>орг</w:t>
            </w:r>
            <w:r w:rsidRPr="00E26B18">
              <w:rPr>
                <w:rFonts w:ascii="Times New Roman" w:cs="Times New Roman" w:eastAsia="Tahoma" w:hAnsi="Times New Roman"/>
                <w:spacing w:val="-1"/>
                <w:w w:val="91"/>
                <w:sz w:val="24"/>
                <w:szCs w:val="24"/>
                <w:lang w:val="ru-RU"/>
              </w:rPr>
              <w:t>а</w:t>
            </w:r>
            <w:r w:rsidRPr="00E26B18">
              <w:rPr>
                <w:rFonts w:ascii="Times New Roman" w:cs="Times New Roman" w:eastAsia="Tahoma" w:hAnsi="Times New Roman"/>
                <w:spacing w:val="1"/>
                <w:w w:val="91"/>
                <w:sz w:val="24"/>
                <w:szCs w:val="24"/>
                <w:lang w:val="ru-RU"/>
              </w:rPr>
              <w:t>низ</w:t>
            </w:r>
            <w:r w:rsidRPr="00E26B18">
              <w:rPr>
                <w:rFonts w:ascii="Times New Roman" w:cs="Times New Roman" w:eastAsia="Tahoma" w:hAnsi="Times New Roman"/>
                <w:spacing w:val="-1"/>
                <w:w w:val="91"/>
                <w:sz w:val="24"/>
                <w:szCs w:val="24"/>
                <w:lang w:val="ru-RU"/>
              </w:rPr>
              <w:t>ац</w:t>
            </w:r>
            <w:r w:rsidRPr="00E26B18">
              <w:rPr>
                <w:rFonts w:ascii="Times New Roman" w:cs="Times New Roman" w:eastAsia="Tahoma" w:hAnsi="Times New Roman"/>
                <w:spacing w:val="1"/>
                <w:w w:val="91"/>
                <w:sz w:val="24"/>
                <w:szCs w:val="24"/>
                <w:lang w:val="ru-RU"/>
              </w:rPr>
              <w:t>ии</w:t>
            </w:r>
            <w:r w:rsidRPr="00E26B18">
              <w:rPr>
                <w:rFonts w:ascii="Times New Roman" w:cs="Times New Roman" w:eastAsia="Tahoma" w:hAnsi="Times New Roman"/>
                <w:w w:val="91"/>
                <w:sz w:val="24"/>
                <w:szCs w:val="24"/>
                <w:lang w:val="ru-RU"/>
              </w:rPr>
              <w:t xml:space="preserve">, </w:t>
            </w:r>
            <w:r w:rsidRPr="00E26B18">
              <w:rPr>
                <w:rFonts w:ascii="Times New Roman" w:cs="Times New Roman" w:eastAsia="Tahoma" w:hAnsi="Times New Roman"/>
                <w:w w:val="94"/>
                <w:sz w:val="24"/>
                <w:szCs w:val="24"/>
                <w:lang w:val="ru-RU"/>
              </w:rPr>
              <w:t>о</w:t>
            </w:r>
            <w:r w:rsidRPr="00E26B18">
              <w:rPr>
                <w:rFonts w:ascii="Times New Roman" w:cs="Times New Roman" w:eastAsia="Tahoma" w:hAnsi="Times New Roman"/>
                <w:spacing w:val="1"/>
                <w:w w:val="94"/>
                <w:sz w:val="24"/>
                <w:szCs w:val="24"/>
                <w:lang w:val="ru-RU"/>
              </w:rPr>
              <w:t>к</w:t>
            </w:r>
            <w:r w:rsidRPr="00E26B18">
              <w:rPr>
                <w:rFonts w:ascii="Times New Roman" w:cs="Times New Roman" w:eastAsia="Tahoma" w:hAnsi="Times New Roman"/>
                <w:spacing w:val="-3"/>
                <w:w w:val="84"/>
                <w:sz w:val="24"/>
                <w:szCs w:val="24"/>
                <w:lang w:val="ru-RU"/>
              </w:rPr>
              <w:t>а</w:t>
            </w:r>
            <w:r w:rsidRPr="00E26B18">
              <w:rPr>
                <w:rFonts w:ascii="Times New Roman" w:cs="Times New Roman" w:eastAsia="Tahoma" w:hAnsi="Times New Roman"/>
                <w:spacing w:val="1"/>
                <w:w w:val="86"/>
                <w:sz w:val="24"/>
                <w:szCs w:val="24"/>
                <w:lang w:val="ru-RU"/>
              </w:rPr>
              <w:t>з</w:t>
            </w:r>
            <w:r w:rsidRPr="00E26B18">
              <w:rPr>
                <w:rFonts w:ascii="Times New Roman" w:cs="Times New Roman" w:eastAsia="Tahoma" w:hAnsi="Times New Roman"/>
                <w:w w:val="94"/>
                <w:sz w:val="24"/>
                <w:szCs w:val="24"/>
                <w:lang w:val="ru-RU"/>
              </w:rPr>
              <w:t>ы</w:t>
            </w:r>
            <w:r w:rsidRPr="00E26B18">
              <w:rPr>
                <w:rFonts w:ascii="Times New Roman" w:cs="Times New Roman" w:eastAsia="Tahoma" w:hAnsi="Times New Roman"/>
                <w:spacing w:val="-1"/>
                <w:w w:val="94"/>
                <w:sz w:val="24"/>
                <w:szCs w:val="24"/>
                <w:lang w:val="ru-RU"/>
              </w:rPr>
              <w:t>в</w:t>
            </w:r>
            <w:r w:rsidRPr="00E26B18">
              <w:rPr>
                <w:rFonts w:ascii="Times New Roman" w:cs="Times New Roman" w:eastAsia="Tahoma" w:hAnsi="Times New Roman"/>
                <w:spacing w:val="-1"/>
                <w:w w:val="84"/>
                <w:sz w:val="24"/>
                <w:szCs w:val="24"/>
                <w:lang w:val="ru-RU"/>
              </w:rPr>
              <w:t>а</w:t>
            </w:r>
            <w:r w:rsidRPr="00E26B18">
              <w:rPr>
                <w:rFonts w:ascii="Times New Roman" w:cs="Times New Roman" w:eastAsia="Tahoma" w:hAnsi="Times New Roman"/>
                <w:w w:val="98"/>
                <w:sz w:val="24"/>
                <w:szCs w:val="24"/>
                <w:lang w:val="ru-RU"/>
              </w:rPr>
              <w:t>ю</w:t>
            </w:r>
            <w:r w:rsidRPr="00E26B18">
              <w:rPr>
                <w:rFonts w:ascii="Times New Roman" w:cs="Times New Roman" w:eastAsia="Tahoma" w:hAnsi="Times New Roman"/>
                <w:w w:val="92"/>
                <w:sz w:val="24"/>
                <w:szCs w:val="24"/>
                <w:lang w:val="ru-RU"/>
              </w:rPr>
              <w:t>щ</w:t>
            </w:r>
            <w:r w:rsidRPr="00E26B18">
              <w:rPr>
                <w:rFonts w:ascii="Times New Roman" w:cs="Times New Roman" w:eastAsia="Tahoma" w:hAnsi="Times New Roman"/>
                <w:spacing w:val="-1"/>
                <w:w w:val="92"/>
                <w:sz w:val="24"/>
                <w:szCs w:val="24"/>
                <w:lang w:val="ru-RU"/>
              </w:rPr>
              <w:t>е</w:t>
            </w:r>
            <w:r w:rsidRPr="00E26B18">
              <w:rPr>
                <w:rFonts w:ascii="Times New Roman" w:cs="Times New Roman" w:eastAsia="Tahoma" w:hAnsi="Times New Roman"/>
                <w:w w:val="95"/>
                <w:sz w:val="24"/>
                <w:szCs w:val="24"/>
                <w:lang w:val="ru-RU"/>
              </w:rPr>
              <w:t xml:space="preserve">й </w:t>
            </w:r>
            <w:r w:rsidRPr="00E26B18">
              <w:rPr>
                <w:rFonts w:ascii="Times New Roman" w:cs="Times New Roman" w:eastAsia="Tahoma" w:hAnsi="Times New Roman"/>
                <w:spacing w:val="-5"/>
                <w:w w:val="94"/>
                <w:sz w:val="24"/>
                <w:szCs w:val="24"/>
                <w:lang w:val="ru-RU"/>
              </w:rPr>
              <w:t>у</w:t>
            </w:r>
            <w:r w:rsidRPr="00E26B18">
              <w:rPr>
                <w:rFonts w:ascii="Times New Roman" w:cs="Times New Roman" w:eastAsia="Tahoma" w:hAnsi="Times New Roman"/>
                <w:spacing w:val="1"/>
                <w:w w:val="94"/>
                <w:sz w:val="24"/>
                <w:szCs w:val="24"/>
                <w:lang w:val="ru-RU"/>
              </w:rPr>
              <w:t>с</w:t>
            </w:r>
            <w:r w:rsidRPr="00E26B18">
              <w:rPr>
                <w:rFonts w:ascii="Times New Roman" w:cs="Times New Roman" w:eastAsia="Tahoma" w:hAnsi="Times New Roman"/>
                <w:spacing w:val="5"/>
                <w:w w:val="94"/>
                <w:sz w:val="24"/>
                <w:szCs w:val="24"/>
                <w:lang w:val="ru-RU"/>
              </w:rPr>
              <w:t>л</w:t>
            </w:r>
            <w:r w:rsidRPr="00E26B18">
              <w:rPr>
                <w:rFonts w:ascii="Times New Roman" w:cs="Times New Roman" w:eastAsia="Tahoma" w:hAnsi="Times New Roman"/>
                <w:spacing w:val="-5"/>
                <w:w w:val="94"/>
                <w:sz w:val="24"/>
                <w:szCs w:val="24"/>
                <w:lang w:val="ru-RU"/>
              </w:rPr>
              <w:t>у</w:t>
            </w:r>
            <w:r w:rsidRPr="00E26B18">
              <w:rPr>
                <w:rFonts w:ascii="Times New Roman" w:cs="Times New Roman" w:eastAsia="Tahoma" w:hAnsi="Times New Roman"/>
                <w:w w:val="94"/>
                <w:sz w:val="24"/>
                <w:szCs w:val="24"/>
                <w:lang w:val="ru-RU"/>
              </w:rPr>
              <w:t xml:space="preserve">ги </w:t>
            </w:r>
            <w:r w:rsidRPr="00E26B18">
              <w:rPr>
                <w:rFonts w:ascii="Times New Roman" w:cs="Times New Roman" w:eastAsia="Tahoma" w:hAnsi="Times New Roman"/>
                <w:spacing w:val="1"/>
                <w:w w:val="94"/>
                <w:sz w:val="24"/>
                <w:szCs w:val="24"/>
                <w:lang w:val="ru-RU"/>
              </w:rPr>
              <w:t>п</w:t>
            </w:r>
            <w:r w:rsidRPr="00E26B18">
              <w:rPr>
                <w:rFonts w:ascii="Times New Roman" w:cs="Times New Roman" w:eastAsia="Tahoma" w:hAnsi="Times New Roman"/>
                <w:w w:val="94"/>
                <w:sz w:val="24"/>
                <w:szCs w:val="24"/>
                <w:lang w:val="ru-RU"/>
              </w:rPr>
              <w:t xml:space="preserve">о </w:t>
            </w: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водо</w:t>
            </w:r>
            <w:r w:rsidRPr="00E26B18">
              <w:rPr>
                <w:rFonts w:ascii="Times New Roman" w:cs="Times New Roman" w:eastAsia="Tahoma" w:hAnsi="Times New Roman"/>
                <w:spacing w:val="-1"/>
                <w:sz w:val="24"/>
                <w:szCs w:val="24"/>
                <w:lang w:val="ru-RU"/>
              </w:rPr>
              <w:t>с</w:t>
            </w:r>
            <w:r w:rsidRPr="00E26B18">
              <w:rPr>
                <w:rFonts w:ascii="Times New Roman" w:cs="Times New Roman" w:eastAsia="Tahoma" w:hAnsi="Times New Roman"/>
                <w:spacing w:val="1"/>
                <w:sz w:val="24"/>
                <w:szCs w:val="24"/>
                <w:lang w:val="ru-RU"/>
              </w:rPr>
              <w:t>н</w:t>
            </w:r>
            <w:r w:rsidRPr="00E26B18">
              <w:rPr>
                <w:rFonts w:ascii="Times New Roman" w:cs="Times New Roman" w:eastAsia="Tahoma" w:hAnsi="Times New Roman"/>
                <w:spacing w:val="-1"/>
                <w:sz w:val="24"/>
                <w:szCs w:val="24"/>
                <w:lang w:val="ru-RU"/>
              </w:rPr>
              <w:t>а</w:t>
            </w: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бж</w:t>
            </w:r>
            <w:r w:rsidRPr="00E26B18">
              <w:rPr>
                <w:rFonts w:ascii="Times New Roman" w:cs="Times New Roman" w:eastAsia="Tahoma" w:hAnsi="Times New Roman"/>
                <w:spacing w:val="-1"/>
                <w:sz w:val="24"/>
                <w:szCs w:val="24"/>
                <w:lang w:val="ru-RU"/>
              </w:rPr>
              <w:t>е</w:t>
            </w:r>
            <w:r w:rsidRPr="00E26B18">
              <w:rPr>
                <w:rFonts w:ascii="Times New Roman" w:cs="Times New Roman" w:eastAsia="Tahoma" w:hAnsi="Times New Roman"/>
                <w:spacing w:val="3"/>
                <w:sz w:val="24"/>
                <w:szCs w:val="24"/>
                <w:lang w:val="ru-RU"/>
              </w:rPr>
              <w:t>н</w:t>
            </w:r>
            <w:r w:rsidRPr="00E26B18">
              <w:rPr>
                <w:rFonts w:ascii="Times New Roman" w:cs="Times New Roman" w:eastAsia="Tahoma" w:hAnsi="Times New Roman"/>
                <w:spacing w:val="1"/>
                <w:sz w:val="24"/>
                <w:szCs w:val="24"/>
                <w:lang w:val="ru-RU"/>
              </w:rPr>
              <w:t>и</w:t>
            </w: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ю</w:t>
            </w:r>
          </w:p>
        </w:tc>
      </w:tr>
      <w:tr w:rsidR="007B3C9E" w:rsidRPr="00E26B18" w:rsidTr="00B51A03">
        <w:trPr>
          <w:trHeight w:hRule="exact" w:val="1242"/>
        </w:trPr>
        <w:tc>
          <w:tcPr>
            <w:tcW w:type="dxa" w:w="3392"/>
            <w:tcBorders>
              <w:top w:color="000000" w:space="0" w:sz="5" w:val="single"/>
              <w:left w:color="000000" w:space="0" w:sz="5" w:val="single"/>
              <w:bottom w:color="auto" w:space="0" w:sz="4" w:val="single"/>
              <w:right w:color="auto" w:space="0" w:sz="4" w:val="single"/>
            </w:tcBorders>
          </w:tcPr>
          <w:p w:rsidP="00891B60" w:rsidR="007B3C9E" w:rsidRDefault="007B3C9E">
            <w:pPr>
              <w:pStyle w:val="af1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  <w:proofErr w:type="gramStart"/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Протяженность </w:t>
            </w: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сети водоснабжения</w:t>
            </w:r>
            <w:proofErr w:type="gramEnd"/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 нуждающейся в замене</w:t>
            </w:r>
          </w:p>
        </w:tc>
        <w:tc>
          <w:tcPr>
            <w:tcW w:type="dxa" w:w="2410"/>
            <w:tcBorders>
              <w:top w:color="000000" w:space="0" w:sz="5" w:val="single"/>
              <w:left w:color="auto" w:space="0" w:sz="4" w:val="single"/>
              <w:bottom w:color="auto" w:space="0" w:sz="4" w:val="single"/>
              <w:right w:color="000000" w:space="0" w:sz="5" w:val="single"/>
            </w:tcBorders>
          </w:tcPr>
          <w:p w:rsidP="00891B60" w:rsidR="007B3C9E" w:rsidRDefault="007B3C9E" w:rsidRPr="00E26B18">
            <w:pPr>
              <w:pStyle w:val="af1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И</w:t>
            </w:r>
            <w:r w:rsidRPr="00E26B18">
              <w:rPr>
                <w:rFonts w:ascii="Times New Roman" w:cs="Times New Roman" w:eastAsia="Tahoma" w:hAnsi="Times New Roman"/>
                <w:spacing w:val="-1"/>
                <w:sz w:val="24"/>
                <w:szCs w:val="24"/>
                <w:lang w:val="ru-RU"/>
              </w:rPr>
              <w:t>с</w:t>
            </w:r>
            <w:r w:rsidRPr="00E26B18">
              <w:rPr>
                <w:rFonts w:ascii="Times New Roman" w:cs="Times New Roman" w:eastAsia="Tahoma" w:hAnsi="Times New Roman"/>
                <w:spacing w:val="1"/>
                <w:sz w:val="24"/>
                <w:szCs w:val="24"/>
                <w:lang w:val="ru-RU"/>
              </w:rPr>
              <w:t>п</w:t>
            </w: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ол</w:t>
            </w:r>
            <w:r w:rsidRPr="00E26B18">
              <w:rPr>
                <w:rFonts w:ascii="Times New Roman" w:cs="Times New Roman" w:eastAsia="Tahoma" w:hAnsi="Times New Roman"/>
                <w:spacing w:val="1"/>
                <w:sz w:val="24"/>
                <w:szCs w:val="24"/>
                <w:lang w:val="ru-RU"/>
              </w:rPr>
              <w:t>ь</w:t>
            </w:r>
            <w:r w:rsidRPr="00E26B18">
              <w:rPr>
                <w:rFonts w:ascii="Times New Roman" w:cs="Times New Roman" w:eastAsia="Tahoma" w:hAnsi="Times New Roman"/>
                <w:spacing w:val="3"/>
                <w:sz w:val="24"/>
                <w:szCs w:val="24"/>
                <w:lang w:val="ru-RU"/>
              </w:rPr>
              <w:t>з</w:t>
            </w:r>
            <w:r w:rsidRPr="00E26B18">
              <w:rPr>
                <w:rFonts w:ascii="Times New Roman" w:cs="Times New Roman" w:eastAsia="Tahoma" w:hAnsi="Times New Roman"/>
                <w:spacing w:val="-5"/>
                <w:sz w:val="24"/>
                <w:szCs w:val="24"/>
                <w:lang w:val="ru-RU"/>
              </w:rPr>
              <w:t>у</w:t>
            </w:r>
            <w:r w:rsidRPr="00E26B18">
              <w:rPr>
                <w:rFonts w:ascii="Times New Roman" w:cs="Times New Roman" w:eastAsia="Tahoma" w:hAnsi="Times New Roman"/>
                <w:spacing w:val="-1"/>
                <w:sz w:val="24"/>
                <w:szCs w:val="24"/>
                <w:lang w:val="ru-RU"/>
              </w:rPr>
              <w:t>е</w:t>
            </w: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т</w:t>
            </w:r>
            <w:r w:rsidRPr="00E26B18">
              <w:rPr>
                <w:rFonts w:ascii="Times New Roman" w:cs="Times New Roman" w:eastAsia="Tahoma" w:hAnsi="Times New Roman"/>
                <w:spacing w:val="-1"/>
                <w:sz w:val="24"/>
                <w:szCs w:val="24"/>
                <w:lang w:val="ru-RU"/>
              </w:rPr>
              <w:t>с</w:t>
            </w: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я</w:t>
            </w:r>
          </w:p>
          <w:p w:rsidP="00891B60" w:rsidR="007B3C9E" w:rsidRDefault="007B3C9E" w:rsidRPr="00E26B18">
            <w:pPr>
              <w:pStyle w:val="af1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  <w:r w:rsidRPr="00E26B18">
              <w:rPr>
                <w:rFonts w:ascii="Times New Roman" w:cs="Times New Roman" w:eastAsia="Tahoma" w:hAnsi="Times New Roman"/>
                <w:w w:val="89"/>
                <w:sz w:val="24"/>
                <w:szCs w:val="24"/>
                <w:lang w:val="ru-RU"/>
              </w:rPr>
              <w:t xml:space="preserve">Для </w:t>
            </w: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о</w:t>
            </w:r>
            <w:r w:rsidRPr="00E26B18">
              <w:rPr>
                <w:rFonts w:ascii="Times New Roman" w:cs="Times New Roman" w:eastAsia="Tahoma" w:hAnsi="Times New Roman"/>
                <w:spacing w:val="1"/>
                <w:sz w:val="24"/>
                <w:szCs w:val="24"/>
                <w:lang w:val="ru-RU"/>
              </w:rPr>
              <w:t>ц</w:t>
            </w:r>
            <w:r w:rsidRPr="00E26B18">
              <w:rPr>
                <w:rFonts w:ascii="Times New Roman" w:cs="Times New Roman" w:eastAsia="Tahoma" w:hAnsi="Times New Roman"/>
                <w:spacing w:val="-1"/>
                <w:sz w:val="24"/>
                <w:szCs w:val="24"/>
                <w:lang w:val="ru-RU"/>
              </w:rPr>
              <w:t>е</w:t>
            </w:r>
            <w:r w:rsidRPr="00E26B18">
              <w:rPr>
                <w:rFonts w:ascii="Times New Roman" w:cs="Times New Roman" w:eastAsia="Tahoma" w:hAnsi="Times New Roman"/>
                <w:spacing w:val="1"/>
                <w:sz w:val="24"/>
                <w:szCs w:val="24"/>
                <w:lang w:val="ru-RU"/>
              </w:rPr>
              <w:t>н</w:t>
            </w:r>
            <w:r w:rsidRPr="00E26B18">
              <w:rPr>
                <w:rFonts w:ascii="Times New Roman" w:cs="Times New Roman" w:eastAsia="Tahoma" w:hAnsi="Times New Roman"/>
                <w:spacing w:val="-1"/>
                <w:sz w:val="24"/>
                <w:szCs w:val="24"/>
                <w:lang w:val="ru-RU"/>
              </w:rPr>
              <w:t>к</w:t>
            </w: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и </w:t>
            </w:r>
            <w:r w:rsidRPr="00E26B18">
              <w:rPr>
                <w:rFonts w:ascii="Times New Roman" w:cs="Times New Roman" w:eastAsia="Tahoma" w:hAnsi="Times New Roman"/>
                <w:spacing w:val="1"/>
                <w:sz w:val="24"/>
                <w:szCs w:val="24"/>
                <w:lang w:val="ru-RU"/>
              </w:rPr>
              <w:t>н</w:t>
            </w:r>
            <w:r w:rsidRPr="00E26B18">
              <w:rPr>
                <w:rFonts w:ascii="Times New Roman" w:cs="Times New Roman" w:eastAsia="Tahoma" w:hAnsi="Times New Roman"/>
                <w:spacing w:val="-1"/>
                <w:sz w:val="24"/>
                <w:szCs w:val="24"/>
                <w:lang w:val="ru-RU"/>
              </w:rPr>
              <w:t>а</w:t>
            </w: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д</w:t>
            </w:r>
            <w:r w:rsidRPr="00E26B18">
              <w:rPr>
                <w:rFonts w:ascii="Times New Roman" w:cs="Times New Roman" w:eastAsia="Tahoma" w:hAnsi="Times New Roman"/>
                <w:spacing w:val="-1"/>
                <w:sz w:val="24"/>
                <w:szCs w:val="24"/>
                <w:lang w:val="ru-RU"/>
              </w:rPr>
              <w:t>е</w:t>
            </w: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ж</w:t>
            </w:r>
            <w:r w:rsidRPr="00E26B18">
              <w:rPr>
                <w:rFonts w:ascii="Times New Roman" w:cs="Times New Roman" w:eastAsia="Tahoma" w:hAnsi="Times New Roman"/>
                <w:spacing w:val="1"/>
                <w:sz w:val="24"/>
                <w:szCs w:val="24"/>
                <w:lang w:val="ru-RU"/>
              </w:rPr>
              <w:t>н</w:t>
            </w: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о</w:t>
            </w:r>
            <w:r w:rsidRPr="00E26B18">
              <w:rPr>
                <w:rFonts w:ascii="Times New Roman" w:cs="Times New Roman" w:eastAsia="Tahoma" w:hAnsi="Times New Roman"/>
                <w:spacing w:val="-1"/>
                <w:sz w:val="24"/>
                <w:szCs w:val="24"/>
                <w:lang w:val="ru-RU"/>
              </w:rPr>
              <w:t>с</w:t>
            </w: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ти </w:t>
            </w:r>
            <w:r w:rsidRPr="00E26B18">
              <w:rPr>
                <w:rFonts w:ascii="Times New Roman" w:cs="Times New Roman" w:eastAsia="Tahoma" w:hAnsi="Times New Roman"/>
                <w:w w:val="91"/>
                <w:sz w:val="24"/>
                <w:szCs w:val="24"/>
                <w:lang w:val="ru-RU"/>
              </w:rPr>
              <w:t>р</w:t>
            </w:r>
            <w:r w:rsidRPr="00E26B18">
              <w:rPr>
                <w:rFonts w:ascii="Times New Roman" w:cs="Times New Roman" w:eastAsia="Tahoma" w:hAnsi="Times New Roman"/>
                <w:spacing w:val="-1"/>
                <w:w w:val="91"/>
                <w:sz w:val="24"/>
                <w:szCs w:val="24"/>
                <w:lang w:val="ru-RU"/>
              </w:rPr>
              <w:t>а</w:t>
            </w:r>
            <w:r w:rsidRPr="00E26B18">
              <w:rPr>
                <w:rFonts w:ascii="Times New Roman" w:cs="Times New Roman" w:eastAsia="Tahoma" w:hAnsi="Times New Roman"/>
                <w:w w:val="91"/>
                <w:sz w:val="24"/>
                <w:szCs w:val="24"/>
                <w:lang w:val="ru-RU"/>
              </w:rPr>
              <w:t>бо</w:t>
            </w:r>
            <w:r w:rsidRPr="00E26B18">
              <w:rPr>
                <w:rFonts w:ascii="Times New Roman" w:cs="Times New Roman" w:eastAsia="Tahoma" w:hAnsi="Times New Roman"/>
                <w:spacing w:val="1"/>
                <w:w w:val="91"/>
                <w:sz w:val="24"/>
                <w:szCs w:val="24"/>
                <w:lang w:val="ru-RU"/>
              </w:rPr>
              <w:t>т</w:t>
            </w:r>
            <w:r w:rsidRPr="00E26B18">
              <w:rPr>
                <w:rFonts w:ascii="Times New Roman" w:cs="Times New Roman" w:eastAsia="Tahoma" w:hAnsi="Times New Roman"/>
                <w:w w:val="91"/>
                <w:sz w:val="24"/>
                <w:szCs w:val="24"/>
                <w:lang w:val="ru-RU"/>
              </w:rPr>
              <w:t xml:space="preserve">ы </w:t>
            </w:r>
            <w:r w:rsidRPr="00E26B18">
              <w:rPr>
                <w:rFonts w:ascii="Times New Roman" w:cs="Times New Roman" w:eastAsia="Tahoma" w:hAnsi="Times New Roman"/>
                <w:spacing w:val="-1"/>
                <w:sz w:val="24"/>
                <w:szCs w:val="24"/>
                <w:lang w:val="ru-RU"/>
              </w:rPr>
              <w:t>с</w:t>
            </w:r>
            <w:r w:rsidRPr="00E26B18">
              <w:rPr>
                <w:rFonts w:ascii="Times New Roman" w:cs="Times New Roman" w:eastAsia="Tahoma" w:hAnsi="Times New Roman"/>
                <w:spacing w:val="1"/>
                <w:sz w:val="24"/>
                <w:szCs w:val="24"/>
                <w:lang w:val="ru-RU"/>
              </w:rPr>
              <w:t>и</w:t>
            </w:r>
            <w:r w:rsidRPr="00E26B18">
              <w:rPr>
                <w:rFonts w:ascii="Times New Roman" w:cs="Times New Roman" w:eastAsia="Tahoma" w:hAnsi="Times New Roman"/>
                <w:spacing w:val="-1"/>
                <w:sz w:val="24"/>
                <w:szCs w:val="24"/>
                <w:lang w:val="ru-RU"/>
              </w:rPr>
              <w:t>с</w:t>
            </w: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т</w:t>
            </w:r>
            <w:r w:rsidRPr="00E26B18">
              <w:rPr>
                <w:rFonts w:ascii="Times New Roman" w:cs="Times New Roman" w:eastAsia="Tahoma" w:hAnsi="Times New Roman"/>
                <w:spacing w:val="-1"/>
                <w:sz w:val="24"/>
                <w:szCs w:val="24"/>
                <w:lang w:val="ru-RU"/>
              </w:rPr>
              <w:t>е</w:t>
            </w: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м </w:t>
            </w:r>
            <w:r w:rsidRPr="00E26B18">
              <w:rPr>
                <w:rFonts w:ascii="Times New Roman" w:cs="Times New Roman" w:eastAsia="Tahoma" w:hAnsi="Times New Roman"/>
                <w:w w:val="92"/>
                <w:sz w:val="24"/>
                <w:szCs w:val="24"/>
                <w:lang w:val="ru-RU"/>
              </w:rPr>
              <w:t>водо</w:t>
            </w:r>
            <w:r w:rsidRPr="00E26B18">
              <w:rPr>
                <w:rFonts w:ascii="Times New Roman" w:cs="Times New Roman" w:eastAsia="Tahoma" w:hAnsi="Times New Roman"/>
                <w:spacing w:val="-1"/>
                <w:w w:val="92"/>
                <w:sz w:val="24"/>
                <w:szCs w:val="24"/>
                <w:lang w:val="ru-RU"/>
              </w:rPr>
              <w:t>с</w:t>
            </w:r>
            <w:r w:rsidRPr="00E26B18">
              <w:rPr>
                <w:rFonts w:ascii="Times New Roman" w:cs="Times New Roman" w:eastAsia="Tahoma" w:hAnsi="Times New Roman"/>
                <w:spacing w:val="1"/>
                <w:w w:val="95"/>
                <w:sz w:val="24"/>
                <w:szCs w:val="24"/>
                <w:lang w:val="ru-RU"/>
              </w:rPr>
              <w:t>н</w:t>
            </w:r>
            <w:r w:rsidRPr="00E26B18">
              <w:rPr>
                <w:rFonts w:ascii="Times New Roman" w:cs="Times New Roman" w:eastAsia="Tahoma" w:hAnsi="Times New Roman"/>
                <w:spacing w:val="-1"/>
                <w:w w:val="84"/>
                <w:sz w:val="24"/>
                <w:szCs w:val="24"/>
                <w:lang w:val="ru-RU"/>
              </w:rPr>
              <w:t>а</w:t>
            </w:r>
            <w:r w:rsidRPr="00E26B18">
              <w:rPr>
                <w:rFonts w:ascii="Times New Roman" w:cs="Times New Roman" w:eastAsia="Tahoma" w:hAnsi="Times New Roman"/>
                <w:w w:val="91"/>
                <w:sz w:val="24"/>
                <w:szCs w:val="24"/>
                <w:lang w:val="ru-RU"/>
              </w:rPr>
              <w:t>бж</w:t>
            </w:r>
            <w:r w:rsidRPr="00E26B18">
              <w:rPr>
                <w:rFonts w:ascii="Times New Roman" w:cs="Times New Roman" w:eastAsia="Tahoma" w:hAnsi="Times New Roman"/>
                <w:spacing w:val="-1"/>
                <w:w w:val="91"/>
                <w:sz w:val="24"/>
                <w:szCs w:val="24"/>
                <w:lang w:val="ru-RU"/>
              </w:rPr>
              <w:t>е</w:t>
            </w:r>
            <w:r w:rsidRPr="00E26B18">
              <w:rPr>
                <w:rFonts w:ascii="Times New Roman" w:cs="Times New Roman" w:eastAsia="Tahoma" w:hAnsi="Times New Roman"/>
                <w:spacing w:val="1"/>
                <w:w w:val="95"/>
                <w:sz w:val="24"/>
                <w:szCs w:val="24"/>
                <w:lang w:val="ru-RU"/>
              </w:rPr>
              <w:t>ни</w:t>
            </w:r>
            <w:r>
              <w:rPr>
                <w:rFonts w:ascii="Times New Roman" w:cs="Times New Roman" w:eastAsia="Tahoma" w:hAnsi="Times New Roman"/>
                <w:w w:val="85"/>
                <w:sz w:val="24"/>
                <w:szCs w:val="24"/>
                <w:lang w:val="ru-RU"/>
              </w:rPr>
              <w:t>я</w:t>
            </w:r>
          </w:p>
        </w:tc>
        <w:tc>
          <w:tcPr>
            <w:tcW w:type="dxa" w:w="1843"/>
            <w:tcBorders>
              <w:top w:color="000000" w:space="0" w:sz="5" w:val="single"/>
              <w:left w:color="000000" w:space="0" w:sz="5" w:val="single"/>
              <w:bottom w:color="auto" w:space="0" w:sz="4" w:val="single"/>
              <w:right w:color="auto" w:space="0" w:sz="4" w:val="single"/>
            </w:tcBorders>
          </w:tcPr>
          <w:p w:rsidP="00891B60" w:rsidR="007B3C9E" w:rsidRDefault="007B3C9E" w:rsidRPr="00E26B18">
            <w:pPr>
              <w:pStyle w:val="af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/>
              </w:rPr>
              <w:t>0,200</w:t>
            </w:r>
          </w:p>
        </w:tc>
        <w:tc>
          <w:tcPr>
            <w:tcW w:type="dxa" w:w="1417"/>
            <w:tcBorders>
              <w:top w:color="000000" w:space="0" w:sz="5" w:val="single"/>
              <w:left w:color="auto" w:space="0" w:sz="4" w:val="single"/>
              <w:bottom w:color="000000" w:space="0" w:sz="5" w:val="single"/>
              <w:right w:color="auto" w:space="0" w:sz="4" w:val="single"/>
            </w:tcBorders>
          </w:tcPr>
          <w:p w:rsidP="00891B60" w:rsidR="007B3C9E" w:rsidRDefault="007B3C9E" w:rsidRPr="00E26B18">
            <w:pPr>
              <w:pStyle w:val="af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/>
              </w:rPr>
              <w:t>0,10</w:t>
            </w:r>
          </w:p>
        </w:tc>
        <w:tc>
          <w:tcPr>
            <w:tcW w:type="dxa" w:w="1560"/>
            <w:tcBorders>
              <w:top w:color="000000" w:space="0" w:sz="5" w:val="single"/>
              <w:left w:color="auto" w:space="0" w:sz="4" w:val="single"/>
              <w:bottom w:color="000000" w:space="0" w:sz="5" w:val="single"/>
              <w:right w:color="000000" w:space="0" w:sz="5" w:val="single"/>
            </w:tcBorders>
          </w:tcPr>
          <w:p w:rsidP="00891B60" w:rsidR="007B3C9E" w:rsidRDefault="007B3C9E" w:rsidRPr="000657EA">
            <w:pPr>
              <w:pStyle w:val="af1"/>
              <w:rPr>
                <w:rFonts w:ascii="Times New Roman" w:cs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type="dxa" w:w="539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P="00891B60" w:rsidR="007B3C9E" w:rsidRDefault="007B3C9E" w:rsidRPr="00E26B18">
            <w:pPr>
              <w:pStyle w:val="af1"/>
              <w:rPr>
                <w:rFonts w:ascii="Times New Roman" w:cs="Times New Roman" w:eastAsia="Tahoma" w:hAnsi="Times New Roman"/>
                <w:w w:val="93"/>
                <w:sz w:val="24"/>
                <w:szCs w:val="24"/>
                <w:lang w:val="ru-RU"/>
              </w:rPr>
            </w:pPr>
          </w:p>
        </w:tc>
      </w:tr>
      <w:tr w:rsidR="007B3C9E" w:rsidRPr="00E26B18" w:rsidTr="00B51A03">
        <w:trPr>
          <w:trHeight w:hRule="exact" w:val="892"/>
        </w:trPr>
        <w:tc>
          <w:tcPr>
            <w:tcW w:type="dxa" w:w="3392"/>
            <w:tcBorders>
              <w:top w:color="000000" w:space="0" w:sz="5" w:val="single"/>
              <w:left w:color="000000" w:space="0" w:sz="5" w:val="single"/>
              <w:bottom w:color="auto" w:space="0" w:sz="4" w:val="single"/>
              <w:right w:color="auto" w:space="0" w:sz="4" w:val="single"/>
            </w:tcBorders>
          </w:tcPr>
          <w:p w:rsidP="00891B60" w:rsidR="007B3C9E" w:rsidRDefault="007B3C9E" w:rsidRPr="00E26B18">
            <w:pPr>
              <w:pStyle w:val="af1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Доля ежегодно заменяемых</w:t>
            </w:r>
          </w:p>
          <w:p w:rsidP="00891B60" w:rsidR="007B3C9E" w:rsidRDefault="007B3C9E" w:rsidRPr="00E26B18">
            <w:pPr>
              <w:pStyle w:val="af1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сетей в % от общего объёма</w:t>
            </w:r>
          </w:p>
          <w:p w:rsidP="00891B60" w:rsidR="007B3C9E" w:rsidRDefault="007B3C9E" w:rsidRPr="00E26B18">
            <w:pPr>
              <w:pStyle w:val="af1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протяженности</w:t>
            </w:r>
          </w:p>
        </w:tc>
        <w:tc>
          <w:tcPr>
            <w:tcW w:type="dxa" w:w="2410"/>
            <w:tcBorders>
              <w:top w:color="000000" w:space="0" w:sz="5" w:val="single"/>
              <w:left w:color="auto" w:space="0" w:sz="4" w:val="single"/>
              <w:bottom w:color="auto" w:space="0" w:sz="4" w:val="single"/>
              <w:right w:color="000000" w:space="0" w:sz="5" w:val="single"/>
            </w:tcBorders>
          </w:tcPr>
          <w:p w:rsidP="00891B60" w:rsidR="007B3C9E" w:rsidRDefault="007B3C9E" w:rsidRPr="00E26B18">
            <w:pPr>
              <w:pStyle w:val="af1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</w:p>
        </w:tc>
        <w:tc>
          <w:tcPr>
            <w:tcW w:type="dxa" w:w="1843"/>
            <w:tcBorders>
              <w:top w:color="000000" w:space="0" w:sz="5" w:val="single"/>
              <w:left w:color="000000" w:space="0" w:sz="5" w:val="single"/>
              <w:bottom w:color="auto" w:space="0" w:sz="4" w:val="single"/>
              <w:right w:color="auto" w:space="0" w:sz="4" w:val="single"/>
            </w:tcBorders>
          </w:tcPr>
          <w:p w:rsidP="00891B60" w:rsidR="007B3C9E" w:rsidRDefault="007B3C9E" w:rsidRPr="00E26B18">
            <w:pPr>
              <w:pStyle w:val="af1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type="dxa" w:w="1417"/>
            <w:tcBorders>
              <w:top w:color="000000" w:space="0" w:sz="5" w:val="single"/>
              <w:left w:color="auto" w:space="0" w:sz="4" w:val="single"/>
              <w:bottom w:color="000000" w:space="0" w:sz="5" w:val="single"/>
              <w:right w:color="auto" w:space="0" w:sz="4" w:val="single"/>
            </w:tcBorders>
          </w:tcPr>
          <w:p w:rsidP="00891B60" w:rsidR="007B3C9E" w:rsidRDefault="007B3C9E" w:rsidRPr="00E26B18">
            <w:pPr>
              <w:pStyle w:val="af1"/>
              <w:jc w:val="center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type="dxa" w:w="1560"/>
            <w:tcBorders>
              <w:top w:color="000000" w:space="0" w:sz="5" w:val="single"/>
              <w:left w:color="auto" w:space="0" w:sz="4" w:val="single"/>
              <w:bottom w:color="000000" w:space="0" w:sz="5" w:val="single"/>
              <w:right w:color="000000" w:space="0" w:sz="5" w:val="single"/>
            </w:tcBorders>
          </w:tcPr>
          <w:p w:rsidP="00891B60" w:rsidR="007B3C9E" w:rsidRDefault="007B3C9E" w:rsidRPr="00E26B18">
            <w:pPr>
              <w:pStyle w:val="af1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</w:p>
        </w:tc>
        <w:tc>
          <w:tcPr>
            <w:tcW w:type="dxa" w:w="539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P="00891B60" w:rsidR="007B3C9E" w:rsidRDefault="007B3C9E" w:rsidRPr="00E26B18">
            <w:pPr>
              <w:pStyle w:val="af1"/>
              <w:rPr>
                <w:rFonts w:ascii="Times New Roman" w:cs="Times New Roman" w:eastAsia="Tahoma" w:hAnsi="Times New Roman"/>
                <w:w w:val="93"/>
                <w:sz w:val="24"/>
                <w:szCs w:val="24"/>
                <w:lang w:val="ru-RU"/>
              </w:rPr>
            </w:pPr>
          </w:p>
        </w:tc>
      </w:tr>
      <w:tr w:rsidR="007B3C9E" w:rsidRPr="00983834" w:rsidTr="00B51A03">
        <w:trPr>
          <w:trHeight w:hRule="exact" w:val="977"/>
        </w:trPr>
        <w:tc>
          <w:tcPr>
            <w:tcW w:type="dxa" w:w="3392"/>
            <w:tcBorders>
              <w:top w:color="000000" w:space="0" w:sz="5" w:val="single"/>
              <w:left w:color="000000" w:space="0" w:sz="5" w:val="single"/>
              <w:bottom w:color="auto" w:space="0" w:sz="4" w:val="single"/>
              <w:right w:color="auto" w:space="0" w:sz="4" w:val="single"/>
            </w:tcBorders>
          </w:tcPr>
          <w:p w:rsidP="00891B60" w:rsidR="007B3C9E" w:rsidRDefault="007B3C9E" w:rsidRPr="00E26B18">
            <w:pPr>
              <w:pStyle w:val="af1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Относительное </w:t>
            </w:r>
            <w:r w:rsidRPr="00E26B18"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>снижение отключений в</w:t>
            </w:r>
            <w:r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  <w:t xml:space="preserve"> течение года по отношению к прошлому в %</w:t>
            </w:r>
          </w:p>
        </w:tc>
        <w:tc>
          <w:tcPr>
            <w:tcW w:type="dxa" w:w="2410"/>
            <w:tcBorders>
              <w:top w:color="000000" w:space="0" w:sz="5" w:val="single"/>
              <w:left w:color="auto" w:space="0" w:sz="4" w:val="single"/>
              <w:bottom w:color="auto" w:space="0" w:sz="4" w:val="single"/>
              <w:right w:color="000000" w:space="0" w:sz="5" w:val="single"/>
            </w:tcBorders>
          </w:tcPr>
          <w:p w:rsidP="00891B60" w:rsidR="007B3C9E" w:rsidRDefault="007B3C9E" w:rsidRPr="00E26B18">
            <w:pPr>
              <w:pStyle w:val="af1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</w:p>
        </w:tc>
        <w:tc>
          <w:tcPr>
            <w:tcW w:type="dxa" w:w="1843"/>
            <w:tcBorders>
              <w:top w:color="000000" w:space="0" w:sz="5" w:val="single"/>
              <w:left w:color="000000" w:space="0" w:sz="5" w:val="single"/>
              <w:bottom w:color="auto" w:space="0" w:sz="4" w:val="single"/>
              <w:right w:color="auto" w:space="0" w:sz="4" w:val="single"/>
            </w:tcBorders>
          </w:tcPr>
          <w:p w:rsidP="00891B60" w:rsidR="007B3C9E" w:rsidRDefault="007B3C9E" w:rsidRPr="00E26B18">
            <w:pPr>
              <w:pStyle w:val="af1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type="dxa" w:w="1417"/>
            <w:tcBorders>
              <w:top w:color="000000" w:space="0" w:sz="5" w:val="single"/>
              <w:left w:color="auto" w:space="0" w:sz="4" w:val="single"/>
              <w:bottom w:color="000000" w:space="0" w:sz="5" w:val="single"/>
              <w:right w:color="auto" w:space="0" w:sz="4" w:val="single"/>
            </w:tcBorders>
          </w:tcPr>
          <w:p w:rsidP="00891B60" w:rsidR="007B3C9E" w:rsidRDefault="007B3C9E" w:rsidRPr="00E26B18">
            <w:pPr>
              <w:pStyle w:val="af1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</w:p>
        </w:tc>
        <w:tc>
          <w:tcPr>
            <w:tcW w:type="dxa" w:w="1560"/>
            <w:tcBorders>
              <w:top w:color="000000" w:space="0" w:sz="5" w:val="single"/>
              <w:left w:color="auto" w:space="0" w:sz="4" w:val="single"/>
              <w:bottom w:color="000000" w:space="0" w:sz="5" w:val="single"/>
              <w:right w:color="000000" w:space="0" w:sz="5" w:val="single"/>
            </w:tcBorders>
          </w:tcPr>
          <w:p w:rsidP="00891B60" w:rsidR="007B3C9E" w:rsidRDefault="007B3C9E" w:rsidRPr="00E26B18">
            <w:pPr>
              <w:pStyle w:val="af1"/>
              <w:rPr>
                <w:rFonts w:ascii="Times New Roman" w:cs="Times New Roman" w:eastAsia="Tahoma" w:hAnsi="Times New Roman"/>
                <w:sz w:val="24"/>
                <w:szCs w:val="24"/>
                <w:lang w:val="ru-RU"/>
              </w:rPr>
            </w:pPr>
          </w:p>
        </w:tc>
        <w:tc>
          <w:tcPr>
            <w:tcW w:type="dxa" w:w="539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P="00891B60" w:rsidR="007B3C9E" w:rsidRDefault="007B3C9E" w:rsidRPr="00E26B18">
            <w:pPr>
              <w:pStyle w:val="af1"/>
              <w:rPr>
                <w:rFonts w:ascii="Times New Roman" w:cs="Times New Roman" w:eastAsia="Tahoma" w:hAnsi="Times New Roman"/>
                <w:w w:val="93"/>
                <w:sz w:val="24"/>
                <w:szCs w:val="24"/>
                <w:lang w:val="ru-RU"/>
              </w:rPr>
            </w:pPr>
          </w:p>
        </w:tc>
      </w:tr>
    </w:tbl>
    <w:p w:rsidP="007B3C9E" w:rsidR="00E02B8A" w:rsidRDefault="007B3C9E" w:rsidRPr="007B3C9E">
      <w:pPr>
        <w:tabs>
          <w:tab w:pos="1021" w:val="left"/>
        </w:tabs>
        <w:rPr>
          <w:rFonts w:ascii="Tahoma" w:cs="Tahoma" w:eastAsia="Tahoma" w:hAnsi="Tahoma"/>
          <w:sz w:val="24"/>
          <w:szCs w:val="24"/>
          <w:lang w:val="ru-RU"/>
        </w:rPr>
        <w:sectPr w:rsidR="00E02B8A" w:rsidRPr="007B3C9E" w:rsidSect="00E02B8A">
          <w:headerReference r:id="rId13" w:type="default"/>
          <w:pgSz w:h="11920" w:orient="landscape" w:w="16840"/>
          <w:pgMar w:bottom="620" w:footer="323" w:gutter="0" w:header="0" w:left="426" w:right="568" w:top="426"/>
          <w:cols w:space="720"/>
          <w:docGrid w:linePitch="299"/>
        </w:sectPr>
      </w:pPr>
      <w:r>
        <w:rPr>
          <w:rFonts w:ascii="Tahoma" w:cs="Tahoma" w:eastAsia="Tahoma" w:hAnsi="Tahoma"/>
          <w:sz w:val="24"/>
          <w:szCs w:val="24"/>
          <w:lang w:val="ru-RU"/>
        </w:rPr>
        <w:tab/>
      </w:r>
    </w:p>
    <w:p w:rsidP="00AC1D2B" w:rsidR="00C9370C" w:rsidRDefault="00C9370C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0652F8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  <w:r>
        <w:rPr>
          <w:rFonts w:asciiTheme="majorHAnsi" w:cs="Times New Roman" w:eastAsia="Times New Roman" w:hAnsiTheme="majorHAnsi"/>
          <w:noProof/>
          <w:lang w:bidi="ar-SA" w:eastAsia="ru-RU" w:val="ru-RU"/>
        </w:rPr>
        <w:drawing>
          <wp:anchor allowOverlap="1" behindDoc="0" distB="0" distL="114300" distR="114300" distT="0" layoutInCell="1" locked="0" relativeHeight="251658240" simplePos="0">
            <wp:simplePos x="0" y="0"/>
            <wp:positionH relativeFrom="column">
              <wp:posOffset>3537</wp:posOffset>
            </wp:positionH>
            <wp:positionV relativeFrom="paragraph">
              <wp:posOffset>-2623105</wp:posOffset>
            </wp:positionV>
            <wp:extent cx="9626600" cy="5980430"/>
            <wp:effectExtent b="1270" l="0" r="0" t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неральный план Турналинский сельсовет ЭВ.jpg"/>
                    <pic:cNvPicPr/>
                  </pic:nvPicPr>
                  <pic:blipFill>
                    <a:blip cstate="print"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6600" cy="5980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0652F8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  <w:r>
        <w:rPr>
          <w:rFonts w:asciiTheme="majorHAnsi" w:cs="Times New Roman" w:eastAsia="Times New Roman" w:hAnsiTheme="majorHAnsi"/>
          <w:noProof/>
          <w:lang w:bidi="ar-SA" w:eastAsia="ru-RU" w:val="ru-RU"/>
        </w:rPr>
        <w:drawing>
          <wp:anchor allowOverlap="1" behindDoc="0" distB="0" distL="114300" distR="114300" distT="0" layoutInCell="1" locked="0" relativeHeight="251659264" simplePos="0">
            <wp:simplePos x="0" y="0"/>
            <wp:positionH relativeFrom="column">
              <wp:posOffset>3537</wp:posOffset>
            </wp:positionH>
            <wp:positionV relativeFrom="paragraph">
              <wp:posOffset>-1640125</wp:posOffset>
            </wp:positionV>
            <wp:extent cx="9626600" cy="5996305"/>
            <wp:effectExtent b="4445" l="0" r="0" t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Генеральный план с.Турналы ЭВ.jpg"/>
                    <pic:cNvPicPr/>
                  </pic:nvPicPr>
                  <pic:blipFill>
                    <a:blip cstate="print"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6600" cy="5996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0652F8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  <w:r>
        <w:rPr>
          <w:rFonts w:asciiTheme="majorHAnsi" w:cs="Times New Roman" w:eastAsia="Times New Roman" w:hAnsiTheme="majorHAnsi"/>
          <w:noProof/>
          <w:lang w:bidi="ar-SA" w:eastAsia="ru-RU" w:val="ru-RU"/>
        </w:rPr>
        <w:drawing>
          <wp:anchor allowOverlap="1" behindDoc="0" distB="0" distL="114300" distR="114300" distT="0" layoutInCell="1" locked="0" relativeHeight="251660288" simplePos="0">
            <wp:simplePos x="0" y="0"/>
            <wp:positionH relativeFrom="column">
              <wp:posOffset>3537</wp:posOffset>
            </wp:positionH>
            <wp:positionV relativeFrom="paragraph">
              <wp:posOffset>-1148635</wp:posOffset>
            </wp:positionV>
            <wp:extent cx="9626600" cy="6155690"/>
            <wp:effectExtent b="0" l="0" r="0" t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Генеральный план д. Айская ЭВ.jpg"/>
                    <pic:cNvPicPr/>
                  </pic:nvPicPr>
                  <pic:blipFill>
                    <a:blip cstate="print"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6600" cy="6155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B51A03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</w:pPr>
    </w:p>
    <w:p w:rsidP="00AC1D2B" w:rsidR="00B51A03" w:rsidRDefault="000652F8" w:rsidRPr="00C9370C">
      <w:pPr>
        <w:spacing w:after="0" w:line="240" w:lineRule="auto"/>
        <w:rPr>
          <w:rFonts w:asciiTheme="majorHAnsi" w:cs="Times New Roman" w:eastAsia="Times New Roman" w:hAnsiTheme="majorHAnsi"/>
          <w:lang w:val="ru-RU"/>
        </w:rPr>
        <w:sectPr w:rsidR="00B51A03" w:rsidRPr="00C9370C" w:rsidSect="006355E0">
          <w:headerReference r:id="rId17" w:type="default"/>
          <w:footerReference r:id="rId18" w:type="default"/>
          <w:pgSz w:h="11920" w:orient="landscape" w:w="16840"/>
          <w:pgMar w:bottom="280" w:footer="0" w:gutter="0" w:header="0" w:left="760" w:right="920" w:top="1134"/>
          <w:pgNumType w:start="1"/>
          <w:cols w:space="720"/>
        </w:sectPr>
      </w:pPr>
      <w:r>
        <w:rPr>
          <w:rFonts w:asciiTheme="majorHAnsi" w:cs="Times New Roman" w:eastAsia="Times New Roman" w:hAnsiTheme="majorHAnsi"/>
          <w:noProof/>
          <w:lang w:bidi="ar-SA" w:eastAsia="ru-RU" w:val="ru-RU"/>
        </w:rPr>
        <w:drawing>
          <wp:anchor allowOverlap="1" behindDoc="0" distB="0" distL="114300" distR="114300" distT="0" layoutInCell="1" locked="0" relativeHeight="251661312" simplePos="0">
            <wp:simplePos x="0" y="0"/>
            <wp:positionH relativeFrom="column">
              <wp:posOffset>3537</wp:posOffset>
            </wp:positionH>
            <wp:positionV relativeFrom="paragraph">
              <wp:posOffset>-4244</wp:posOffset>
            </wp:positionV>
            <wp:extent cx="9626600" cy="5935980"/>
            <wp:effectExtent b="7620" l="0" r="0" t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Генеральный план д. Ельгильдино ЭВ.jpg"/>
                    <pic:cNvPicPr/>
                  </pic:nvPicPr>
                  <pic:blipFill>
                    <a:blip cstate="print"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6600" cy="5935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P="00B51A03" w:rsidR="00436384" w:rsidRDefault="00436384" w:rsidRPr="00FD7C5C">
      <w:pPr>
        <w:pStyle w:val="af1"/>
        <w:ind w:firstLine="3686"/>
        <w:rPr>
          <w:rFonts w:ascii="Times New Roman" w:cs="Times New Roman" w:hAnsi="Times New Roman"/>
          <w:sz w:val="28"/>
          <w:szCs w:val="28"/>
          <w:lang w:val="ru-RU"/>
        </w:rPr>
      </w:pPr>
      <w:r w:rsidRPr="00FD7C5C">
        <w:rPr>
          <w:rFonts w:ascii="Times New Roman" w:cs="Times New Roman" w:hAnsi="Times New Roman"/>
          <w:sz w:val="28"/>
          <w:szCs w:val="28"/>
          <w:lang w:val="ru-RU"/>
        </w:rPr>
        <w:lastRenderedPageBreak/>
        <w:t xml:space="preserve">ПРИЛОЖЕНИЕ </w:t>
      </w:r>
    </w:p>
    <w:p w:rsidP="00B51A03" w:rsidR="00FD7C5C" w:rsidRDefault="00436384">
      <w:pPr>
        <w:pStyle w:val="af1"/>
        <w:ind w:firstLine="3686"/>
        <w:rPr>
          <w:rFonts w:ascii="Times New Roman" w:cs="Times New Roman" w:hAnsi="Times New Roman"/>
          <w:sz w:val="28"/>
          <w:szCs w:val="28"/>
          <w:lang w:val="ru-RU"/>
        </w:rPr>
      </w:pPr>
      <w:r w:rsidRPr="00FD7C5C">
        <w:rPr>
          <w:rFonts w:ascii="Times New Roman" w:cs="Times New Roman" w:hAnsi="Times New Roman"/>
          <w:sz w:val="28"/>
          <w:szCs w:val="28"/>
          <w:lang w:val="ru-RU"/>
        </w:rPr>
        <w:t xml:space="preserve">к Программе </w:t>
      </w:r>
      <w:r w:rsidR="00FD7C5C">
        <w:rPr>
          <w:rFonts w:ascii="Times New Roman" w:cs="Times New Roman" w:hAnsi="Times New Roman"/>
          <w:sz w:val="28"/>
          <w:szCs w:val="28"/>
          <w:lang w:val="ru-RU"/>
        </w:rPr>
        <w:t xml:space="preserve">развития </w:t>
      </w:r>
      <w:r w:rsidRPr="00FD7C5C">
        <w:rPr>
          <w:rFonts w:ascii="Times New Roman" w:cs="Times New Roman" w:hAnsi="Times New Roman"/>
          <w:sz w:val="28"/>
          <w:szCs w:val="28"/>
          <w:lang w:val="ru-RU"/>
        </w:rPr>
        <w:t xml:space="preserve">систем </w:t>
      </w:r>
    </w:p>
    <w:p w:rsidP="00B51A03" w:rsidR="00436384" w:rsidRDefault="00436384" w:rsidRPr="00FD7C5C">
      <w:pPr>
        <w:pStyle w:val="af1"/>
        <w:ind w:firstLine="3686"/>
        <w:rPr>
          <w:rFonts w:ascii="Times New Roman" w:cs="Times New Roman" w:hAnsi="Times New Roman"/>
          <w:sz w:val="28"/>
          <w:szCs w:val="28"/>
          <w:lang w:val="ru-RU"/>
        </w:rPr>
      </w:pPr>
      <w:r w:rsidRPr="00FD7C5C">
        <w:rPr>
          <w:rFonts w:ascii="Times New Roman" w:cs="Times New Roman" w:hAnsi="Times New Roman"/>
          <w:sz w:val="28"/>
          <w:szCs w:val="28"/>
          <w:lang w:val="ru-RU"/>
        </w:rPr>
        <w:t xml:space="preserve">коммунальной инфраструктуры </w:t>
      </w:r>
    </w:p>
    <w:p w:rsidP="00B51A03" w:rsidR="00436384" w:rsidRDefault="00FD7C5C" w:rsidRPr="00FD7C5C">
      <w:pPr>
        <w:pStyle w:val="af1"/>
        <w:ind w:firstLine="3686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 xml:space="preserve">сельского поселения </w:t>
      </w:r>
      <w:r w:rsidR="000652F8">
        <w:rPr>
          <w:rFonts w:ascii="Times New Roman" w:cs="Times New Roman" w:hAnsi="Times New Roman"/>
          <w:sz w:val="28"/>
          <w:szCs w:val="28"/>
          <w:lang w:val="ru-RU"/>
        </w:rPr>
        <w:t xml:space="preserve">Турналинский </w:t>
      </w:r>
      <w:r w:rsidR="00436384" w:rsidRPr="00FD7C5C">
        <w:rPr>
          <w:rFonts w:ascii="Times New Roman" w:cs="Times New Roman" w:hAnsi="Times New Roman"/>
          <w:sz w:val="28"/>
          <w:szCs w:val="28"/>
          <w:lang w:val="ru-RU"/>
        </w:rPr>
        <w:t xml:space="preserve">сельсовет </w:t>
      </w:r>
    </w:p>
    <w:p w:rsidP="00B51A03" w:rsidR="00436384" w:rsidRDefault="00FD7C5C" w:rsidRPr="00FD7C5C">
      <w:pPr>
        <w:pStyle w:val="af1"/>
        <w:ind w:firstLine="3686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 xml:space="preserve">муниципального района Салаватский </w:t>
      </w:r>
      <w:r w:rsidR="00436384" w:rsidRPr="00FD7C5C">
        <w:rPr>
          <w:rFonts w:ascii="Times New Roman" w:cs="Times New Roman" w:hAnsi="Times New Roman"/>
          <w:sz w:val="28"/>
          <w:szCs w:val="28"/>
          <w:lang w:val="ru-RU"/>
        </w:rPr>
        <w:t xml:space="preserve">район </w:t>
      </w:r>
    </w:p>
    <w:p w:rsidP="00B51A03" w:rsidR="00436384" w:rsidRDefault="000652F8" w:rsidRPr="00FD7C5C">
      <w:pPr>
        <w:pStyle w:val="af1"/>
        <w:ind w:firstLine="3686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Республики Башкортостан до 2034</w:t>
      </w:r>
      <w:r w:rsidR="00FD7C5C">
        <w:rPr>
          <w:rFonts w:ascii="Times New Roman" w:cs="Times New Roman" w:hAnsi="Times New Roman"/>
          <w:sz w:val="28"/>
          <w:szCs w:val="28"/>
          <w:lang w:val="ru-RU"/>
        </w:rPr>
        <w:t xml:space="preserve"> года</w:t>
      </w:r>
    </w:p>
    <w:p w:rsidP="00436384" w:rsidR="00436384" w:rsidRDefault="00436384" w:rsidRPr="00436384">
      <w:pPr>
        <w:rPr>
          <w:rFonts w:ascii="Times New Roman" w:cs="Times New Roman" w:hAnsi="Times New Roman"/>
          <w:sz w:val="28"/>
          <w:szCs w:val="28"/>
          <w:lang w:val="ru-RU"/>
        </w:rPr>
      </w:pPr>
    </w:p>
    <w:p w:rsidP="004569F0" w:rsidR="00436384" w:rsidRDefault="00436384" w:rsidRPr="004569F0">
      <w:pPr>
        <w:pStyle w:val="af1"/>
        <w:jc w:val="center"/>
        <w:rPr>
          <w:rFonts w:ascii="Times New Roman" w:cs="Times New Roman" w:hAnsi="Times New Roman"/>
          <w:b/>
          <w:sz w:val="28"/>
          <w:szCs w:val="28"/>
          <w:lang w:val="ru-RU"/>
        </w:rPr>
      </w:pPr>
      <w:r w:rsidRPr="004569F0">
        <w:rPr>
          <w:rFonts w:ascii="Times New Roman" w:cs="Times New Roman" w:hAnsi="Times New Roman"/>
          <w:b/>
          <w:sz w:val="28"/>
          <w:szCs w:val="28"/>
          <w:lang w:val="ru-RU"/>
        </w:rPr>
        <w:t>Перечень объектов, включенных в Программу развития систем коммунальной инфраструктуры сельского поселения</w:t>
      </w:r>
    </w:p>
    <w:p w:rsidP="004569F0" w:rsidR="00436384" w:rsidRDefault="00753DEC" w:rsidRPr="004569F0">
      <w:pPr>
        <w:pStyle w:val="af1"/>
        <w:jc w:val="center"/>
        <w:rPr>
          <w:rFonts w:ascii="Times New Roman" w:cs="Times New Roman" w:hAnsi="Times New Roman"/>
          <w:b/>
          <w:sz w:val="28"/>
          <w:szCs w:val="28"/>
        </w:rPr>
      </w:pPr>
      <w:proofErr w:type="spellStart"/>
      <w:r>
        <w:rPr>
          <w:rFonts w:ascii="Times New Roman" w:cs="Times New Roman" w:hAnsi="Times New Roman"/>
          <w:b/>
          <w:sz w:val="28"/>
          <w:szCs w:val="28"/>
          <w:lang w:val="ru-RU"/>
        </w:rPr>
        <w:t>Турналин</w:t>
      </w:r>
      <w:r w:rsidR="00FD7C5C">
        <w:rPr>
          <w:rFonts w:ascii="Times New Roman" w:cs="Times New Roman" w:hAnsi="Times New Roman"/>
          <w:b/>
          <w:sz w:val="28"/>
          <w:szCs w:val="28"/>
          <w:lang w:val="ru-RU"/>
        </w:rPr>
        <w:t>ский</w:t>
      </w:r>
      <w:proofErr w:type="spellEnd"/>
      <w:r w:rsidR="00FD7C5C">
        <w:rPr>
          <w:rFonts w:ascii="Times New Roman" w:cs="Times New Roman" w:hAnsi="Times New Roman"/>
          <w:b/>
          <w:sz w:val="28"/>
          <w:szCs w:val="28"/>
          <w:lang w:val="ru-RU"/>
        </w:rPr>
        <w:t xml:space="preserve"> сельсовет на </w:t>
      </w:r>
      <w:r w:rsidR="000652F8">
        <w:rPr>
          <w:rFonts w:ascii="Times New Roman" w:cs="Times New Roman" w:hAnsi="Times New Roman"/>
          <w:b/>
          <w:sz w:val="28"/>
          <w:szCs w:val="28"/>
        </w:rPr>
        <w:t>2026 – 2034</w:t>
      </w:r>
      <w:r w:rsidR="00FD7C5C">
        <w:rPr>
          <w:rFonts w:ascii="Times New Roman" w:cs="Times New Roman" w:hAnsi="Times New Roman"/>
          <w:b/>
          <w:sz w:val="28"/>
          <w:szCs w:val="28"/>
        </w:rPr>
        <w:t xml:space="preserve"> годы </w:t>
      </w:r>
    </w:p>
    <w:p w:rsidP="00436384" w:rsidR="00436384" w:rsidRDefault="00436384" w:rsidRPr="00436384">
      <w:pPr>
        <w:jc w:val="center"/>
        <w:rPr>
          <w:rFonts w:ascii="Times New Roman" w:cs="Times New Roman" w:hAnsi="Times New Roman"/>
          <w:b/>
          <w:sz w:val="28"/>
          <w:szCs w:val="28"/>
        </w:rPr>
      </w:pPr>
      <w:bookmarkStart w:id="0" w:name="_GoBack"/>
      <w:bookmarkEnd w:id="0"/>
    </w:p>
    <w:tbl>
      <w:tblPr>
        <w:tblW w:type="dxa" w:w="9783"/>
        <w:tblInd w:type="dxa" w:w="-432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shd w:color="auto" w:fill="FFFF00" w:val="clear"/>
        <w:tblLayout w:type="fixed"/>
        <w:tblLook w:firstColumn="1" w:firstRow="1" w:lastColumn="1" w:lastRow="1" w:noHBand="0" w:noVBand="0" w:val="01E0"/>
      </w:tblPr>
      <w:tblGrid>
        <w:gridCol w:w="540"/>
        <w:gridCol w:w="3998"/>
        <w:gridCol w:w="2126"/>
        <w:gridCol w:w="1701"/>
        <w:gridCol w:w="1418"/>
      </w:tblGrid>
      <w:tr w:rsidR="00436384" w:rsidRPr="00FD7C5C" w:rsidTr="00983834">
        <w:trPr>
          <w:trHeight w:val="942"/>
        </w:trPr>
        <w:tc>
          <w:tcPr>
            <w:tcW w:type="dxa" w:w="5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themeFill="background1" w:val="clear"/>
            <w:vAlign w:val="center"/>
            <w:hideMark/>
          </w:tcPr>
          <w:p w:rsidP="00436384" w:rsidR="00436384" w:rsidRDefault="00436384" w:rsidRPr="00FD7C5C">
            <w:pPr>
              <w:suppressAutoHyphens/>
              <w:jc w:val="center"/>
              <w:rPr>
                <w:rFonts w:ascii="Times New Roman" w:cs="Times New Roman" w:hAnsi="Times New Roman"/>
                <w:sz w:val="24"/>
                <w:szCs w:val="24"/>
                <w:lang w:eastAsia="ar-SA"/>
              </w:rPr>
            </w:pPr>
            <w:r w:rsidRPr="00FD7C5C">
              <w:rPr>
                <w:rFonts w:ascii="Times New Roman" w:cs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type="dxa" w:w="399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themeFill="background1" w:val="clear"/>
            <w:vAlign w:val="center"/>
            <w:hideMark/>
          </w:tcPr>
          <w:p w:rsidP="00436384" w:rsidR="00436384" w:rsidRDefault="00FD7C5C" w:rsidRPr="00FD7C5C">
            <w:pPr>
              <w:suppressAutoHyphens/>
              <w:jc w:val="center"/>
              <w:rPr>
                <w:rFonts w:ascii="Times New Roman" w:cs="Times New Roman" w:hAnsi="Times New Roman"/>
                <w:sz w:val="24"/>
                <w:szCs w:val="24"/>
                <w:lang w:eastAsia="ar-SA" w:val="ru-RU"/>
              </w:rPr>
            </w:pPr>
            <w:r w:rsidRPr="00FD7C5C"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Наименование объекта</w:t>
            </w:r>
          </w:p>
        </w:tc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themeFill="background1" w:val="clear"/>
            <w:vAlign w:val="center"/>
          </w:tcPr>
          <w:p w:rsidP="00436384" w:rsidR="00436384" w:rsidRDefault="00436384" w:rsidRPr="00FD7C5C"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P="00436384" w:rsidR="00436384" w:rsidRDefault="00FD7C5C" w:rsidRPr="00FD7C5C"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  <w:lang w:val="ru-RU"/>
              </w:rPr>
            </w:pPr>
            <w:r w:rsidRPr="00FD7C5C">
              <w:rPr>
                <w:rFonts w:ascii="Times New Roman" w:cs="Times New Roman" w:hAnsi="Times New Roman"/>
                <w:color w:val="000000"/>
                <w:sz w:val="24"/>
                <w:szCs w:val="24"/>
                <w:lang w:val="ru-RU"/>
              </w:rPr>
              <w:t>Срок реализации</w:t>
            </w:r>
          </w:p>
          <w:p w:rsidP="00436384" w:rsidR="00436384" w:rsidRDefault="00436384" w:rsidRPr="00FD7C5C">
            <w:pPr>
              <w:suppressAutoHyphens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themeFill="background1" w:val="clear"/>
            <w:vAlign w:val="center"/>
            <w:hideMark/>
          </w:tcPr>
          <w:p w:rsidP="00436384" w:rsidR="00436384" w:rsidRDefault="00FD7C5C" w:rsidRPr="00FD7C5C">
            <w:pPr>
              <w:suppressAutoHyphens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  <w:lang w:eastAsia="ar-SA" w:val="ru-RU"/>
              </w:rPr>
            </w:pPr>
            <w:r w:rsidRPr="00FD7C5C">
              <w:rPr>
                <w:rFonts w:ascii="Times New Roman" w:cs="Times New Roman" w:hAnsi="Times New Roman"/>
                <w:color w:val="000000"/>
                <w:sz w:val="24"/>
                <w:szCs w:val="24"/>
                <w:lang w:val="ru-RU"/>
              </w:rPr>
              <w:t>Сумма тыс. руб.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themeFill="background1" w:val="clear"/>
            <w:vAlign w:val="center"/>
            <w:hideMark/>
          </w:tcPr>
          <w:p w:rsidP="00436384" w:rsidR="00436384" w:rsidRDefault="00436384" w:rsidRPr="00FD7C5C">
            <w:pPr>
              <w:suppressAutoHyphens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  <w:lang w:eastAsia="ar-SA" w:val="ru-RU"/>
              </w:rPr>
            </w:pPr>
            <w:r w:rsidRPr="00FD7C5C">
              <w:rPr>
                <w:rFonts w:ascii="Times New Roman" w:cs="Times New Roman" w:hAnsi="Times New Roman"/>
                <w:color w:val="000000"/>
                <w:sz w:val="24"/>
                <w:szCs w:val="24"/>
                <w:lang w:val="ru-RU"/>
              </w:rPr>
              <w:t>Источник финансирования</w:t>
            </w:r>
          </w:p>
        </w:tc>
      </w:tr>
      <w:tr w:rsidR="004569F0" w:rsidRPr="00084A50" w:rsidTr="00983834">
        <w:trPr>
          <w:trHeight w:val="513"/>
        </w:trPr>
        <w:tc>
          <w:tcPr>
            <w:tcW w:type="dxa" w:w="5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themeFill="background1" w:val="clear"/>
          </w:tcPr>
          <w:p w:rsidP="00436384" w:rsidR="004569F0" w:rsidRDefault="004569F0" w:rsidRPr="00FD7C5C">
            <w:pPr>
              <w:suppressAutoHyphens/>
              <w:jc w:val="center"/>
              <w:rPr>
                <w:rFonts w:ascii="Times New Roman" w:cs="Times New Roman" w:hAnsi="Times New Roman"/>
                <w:sz w:val="24"/>
                <w:szCs w:val="24"/>
                <w:lang w:eastAsia="ar-SA" w:val="ru-RU"/>
              </w:rPr>
            </w:pPr>
            <w:r w:rsidRPr="00FD7C5C">
              <w:rPr>
                <w:rFonts w:ascii="Times New Roman" w:cs="Times New Roman" w:hAnsi="Times New Roman"/>
                <w:sz w:val="24"/>
                <w:szCs w:val="24"/>
                <w:lang w:eastAsia="ar-SA" w:val="ru-RU"/>
              </w:rPr>
              <w:t>1</w:t>
            </w:r>
          </w:p>
        </w:tc>
        <w:tc>
          <w:tcPr>
            <w:tcW w:type="dxa" w:w="399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themeFill="background1" w:val="clear"/>
          </w:tcPr>
          <w:p w:rsidP="00084A50" w:rsidR="004569F0" w:rsidRDefault="00753DEC" w:rsidRPr="00FD7C5C">
            <w:pPr>
              <w:suppressAutoHyphens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 xml:space="preserve">Ремонт водопровода </w:t>
            </w:r>
            <w:proofErr w:type="spellStart"/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с.Турналы</w:t>
            </w:r>
            <w:proofErr w:type="spellEnd"/>
          </w:p>
        </w:tc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themeFill="background1" w:val="clear"/>
          </w:tcPr>
          <w:p w:rsidP="00436384" w:rsidR="004569F0" w:rsidRDefault="00753DEC" w:rsidRPr="00FD7C5C">
            <w:pPr>
              <w:suppressAutoHyphens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  <w:lang w:eastAsia="ar-SA" w:val="ru-RU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eastAsia="ar-SA" w:val="ru-RU"/>
              </w:rPr>
              <w:t>2026-2028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themeFill="background1" w:val="clear"/>
          </w:tcPr>
          <w:p w:rsidP="00436384" w:rsidR="004569F0" w:rsidRDefault="00753DEC" w:rsidRPr="00FD7C5C">
            <w:pPr>
              <w:suppressAutoHyphens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ru-RU"/>
              </w:rPr>
              <w:t>500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themeFill="background1" w:val="clear"/>
          </w:tcPr>
          <w:p w:rsidP="00436384" w:rsidR="004569F0" w:rsidRDefault="004569F0" w:rsidRPr="00FD7C5C">
            <w:pPr>
              <w:suppressAutoHyphens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  <w:lang w:eastAsia="ar-SA" w:val="ru-RU"/>
              </w:rPr>
            </w:pPr>
          </w:p>
        </w:tc>
      </w:tr>
      <w:tr w:rsidR="00F057D7" w:rsidRPr="00753DEC" w:rsidTr="00983834">
        <w:trPr>
          <w:trHeight w:val="320"/>
        </w:trPr>
        <w:tc>
          <w:tcPr>
            <w:tcW w:type="dxa" w:w="5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themeFill="background1" w:val="clear"/>
          </w:tcPr>
          <w:p w:rsidP="00436384" w:rsidR="00F057D7" w:rsidRDefault="00F057D7" w:rsidRPr="00FD7C5C">
            <w:pPr>
              <w:suppressAutoHyphens/>
              <w:jc w:val="center"/>
              <w:rPr>
                <w:rFonts w:ascii="Times New Roman" w:cs="Times New Roman" w:hAnsi="Times New Roman"/>
                <w:sz w:val="24"/>
                <w:szCs w:val="24"/>
                <w:lang w:eastAsia="ar-SA"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ar-SA" w:val="ru-RU"/>
              </w:rPr>
              <w:t>2</w:t>
            </w:r>
          </w:p>
        </w:tc>
        <w:tc>
          <w:tcPr>
            <w:tcW w:type="dxa" w:w="399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themeFill="background1" w:val="clear"/>
          </w:tcPr>
          <w:p w:rsidP="00A0435B" w:rsidR="00F057D7" w:rsidRDefault="00753DEC" w:rsidRPr="00FD7C5C">
            <w:pPr>
              <w:suppressAutoHyphens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 xml:space="preserve">Ремонт водяной башни </w:t>
            </w:r>
            <w:proofErr w:type="spellStart"/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с.Турналы</w:t>
            </w:r>
            <w:proofErr w:type="spellEnd"/>
          </w:p>
        </w:tc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themeFill="background1" w:val="clear"/>
          </w:tcPr>
          <w:p w:rsidP="00436384" w:rsidR="00F057D7" w:rsidRDefault="00753DEC" w:rsidRPr="00FD7C5C">
            <w:pPr>
              <w:suppressAutoHyphens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  <w:lang w:eastAsia="ar-SA" w:val="ru-RU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eastAsia="ar-SA" w:val="ru-RU"/>
              </w:rPr>
              <w:t>2027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themeFill="background1" w:val="clear"/>
          </w:tcPr>
          <w:p w:rsidP="00436384" w:rsidR="00F057D7" w:rsidRDefault="00983834" w:rsidRPr="00FD7C5C">
            <w:pPr>
              <w:suppressAutoHyphens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ru-RU"/>
              </w:rPr>
              <w:t>150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themeFill="background1" w:val="clear"/>
          </w:tcPr>
          <w:p w:rsidP="00436384" w:rsidR="00F057D7" w:rsidRDefault="00F057D7" w:rsidRPr="00FD7C5C">
            <w:pPr>
              <w:suppressAutoHyphens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  <w:lang w:eastAsia="ar-SA" w:val="ru-RU"/>
              </w:rPr>
            </w:pPr>
          </w:p>
        </w:tc>
      </w:tr>
      <w:tr w:rsidR="00F057D7" w:rsidRPr="00753DEC" w:rsidTr="00983834">
        <w:trPr>
          <w:trHeight w:val="320"/>
        </w:trPr>
        <w:tc>
          <w:tcPr>
            <w:tcW w:type="dxa" w:w="5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themeFill="background1" w:val="clear"/>
          </w:tcPr>
          <w:p w:rsidP="00753DEC" w:rsidR="00F057D7" w:rsidRDefault="00753DEC">
            <w:pPr>
              <w:suppressAutoHyphens/>
              <w:rPr>
                <w:rFonts w:ascii="Times New Roman" w:cs="Times New Roman" w:hAnsi="Times New Roman"/>
                <w:sz w:val="24"/>
                <w:szCs w:val="24"/>
                <w:lang w:eastAsia="ar-SA"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ar-SA" w:val="ru-RU"/>
              </w:rPr>
              <w:t xml:space="preserve"> 3</w:t>
            </w:r>
          </w:p>
        </w:tc>
        <w:tc>
          <w:tcPr>
            <w:tcW w:type="dxa" w:w="399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themeFill="background1" w:val="clear"/>
          </w:tcPr>
          <w:p w:rsidP="00A0435B" w:rsidR="00F057D7" w:rsidRDefault="00753DEC" w:rsidRPr="00FD7C5C">
            <w:pPr>
              <w:suppressAutoHyphens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 xml:space="preserve">Ремонт водяной башни </w:t>
            </w:r>
            <w:proofErr w:type="spellStart"/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д.Айская</w:t>
            </w:r>
            <w:proofErr w:type="spellEnd"/>
          </w:p>
        </w:tc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themeFill="background1" w:val="clear"/>
          </w:tcPr>
          <w:p w:rsidP="00436384" w:rsidR="00F057D7" w:rsidRDefault="00753DEC" w:rsidRPr="00FD7C5C">
            <w:pPr>
              <w:suppressAutoHyphens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  <w:lang w:eastAsia="ar-SA" w:val="ru-RU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eastAsia="ar-SA" w:val="ru-RU"/>
              </w:rPr>
              <w:t>2028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themeFill="background1" w:val="clear"/>
          </w:tcPr>
          <w:p w:rsidP="00436384" w:rsidR="00F057D7" w:rsidRDefault="00983834" w:rsidRPr="00FD7C5C">
            <w:pPr>
              <w:suppressAutoHyphens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themeFill="background1" w:val="clear"/>
          </w:tcPr>
          <w:p w:rsidP="00436384" w:rsidR="00F057D7" w:rsidRDefault="00F057D7" w:rsidRPr="00FD7C5C">
            <w:pPr>
              <w:suppressAutoHyphens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  <w:lang w:eastAsia="ar-SA" w:val="ru-RU"/>
              </w:rPr>
            </w:pPr>
          </w:p>
        </w:tc>
      </w:tr>
      <w:tr w:rsidR="00436384" w:rsidRPr="00983834" w:rsidTr="00983834">
        <w:tc>
          <w:tcPr>
            <w:tcW w:type="dxa" w:w="5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themeFill="background1" w:val="clear"/>
          </w:tcPr>
          <w:p w:rsidP="00436384" w:rsidR="00436384" w:rsidRDefault="00753DEC" w:rsidRPr="00FD7C5C">
            <w:pPr>
              <w:suppressAutoHyphens/>
              <w:jc w:val="center"/>
              <w:rPr>
                <w:rFonts w:ascii="Times New Roman" w:cs="Times New Roman" w:hAnsi="Times New Roman"/>
                <w:sz w:val="24"/>
                <w:szCs w:val="24"/>
                <w:lang w:eastAsia="ar-SA"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ar-SA" w:val="ru-RU"/>
              </w:rPr>
              <w:t>4</w:t>
            </w:r>
          </w:p>
        </w:tc>
        <w:tc>
          <w:tcPr>
            <w:tcW w:type="dxa" w:w="399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themeFill="background1" w:val="clear"/>
          </w:tcPr>
          <w:p w:rsidP="00983834" w:rsidR="00436384" w:rsidRDefault="00983834" w:rsidRPr="00FD7C5C">
            <w:pPr>
              <w:suppressAutoHyphens/>
              <w:rPr>
                <w:rFonts w:ascii="Times New Roman" w:cs="Times New Roman" w:hAnsi="Times New Roman"/>
                <w:sz w:val="24"/>
                <w:szCs w:val="24"/>
                <w:lang w:eastAsia="ar-SA"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ar-SA" w:val="ru-RU"/>
              </w:rPr>
              <w:t xml:space="preserve">Ремонт дороги в </w:t>
            </w:r>
            <w:proofErr w:type="spellStart"/>
            <w:r>
              <w:rPr>
                <w:rFonts w:ascii="Times New Roman" w:cs="Times New Roman" w:hAnsi="Times New Roman"/>
                <w:sz w:val="24"/>
                <w:szCs w:val="24"/>
                <w:lang w:eastAsia="ar-SA" w:val="ru-RU"/>
              </w:rPr>
              <w:t>д.Ельгильдино</w:t>
            </w:r>
            <w:proofErr w:type="spellEnd"/>
            <w:r>
              <w:rPr>
                <w:rFonts w:ascii="Times New Roman" w:cs="Times New Roman" w:hAnsi="Times New Roman"/>
                <w:sz w:val="24"/>
                <w:szCs w:val="24"/>
                <w:lang w:eastAsia="ar-SA" w:val="ru-RU"/>
              </w:rPr>
              <w:t xml:space="preserve">  </w:t>
            </w:r>
          </w:p>
        </w:tc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themeFill="background1" w:val="clear"/>
          </w:tcPr>
          <w:p w:rsidP="00436384" w:rsidR="00436384" w:rsidRDefault="00983834" w:rsidRPr="00FD7C5C">
            <w:pPr>
              <w:suppressAutoHyphens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  <w:lang w:eastAsia="ar-SA" w:val="ru-RU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eastAsia="ar-SA" w:val="ru-RU"/>
              </w:rPr>
              <w:t>2027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themeFill="background1" w:val="clear"/>
          </w:tcPr>
          <w:p w:rsidP="00436384" w:rsidR="00436384" w:rsidRDefault="00436384" w:rsidRPr="00FD7C5C">
            <w:pPr>
              <w:suppressAutoHyphens/>
              <w:jc w:val="center"/>
              <w:rPr>
                <w:rFonts w:ascii="Times New Roman" w:cs="Times New Roman" w:hAnsi="Times New Roman"/>
                <w:sz w:val="24"/>
                <w:szCs w:val="24"/>
                <w:lang w:eastAsia="ar-SA" w:val="ru-RU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themeFill="background1" w:val="clear"/>
          </w:tcPr>
          <w:p w:rsidP="00436384" w:rsidR="00436384" w:rsidRDefault="00436384" w:rsidRPr="00FD7C5C">
            <w:pPr>
              <w:suppressAutoHyphens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  <w:lang w:eastAsia="ar-SA" w:val="ru-RU"/>
              </w:rPr>
            </w:pPr>
          </w:p>
        </w:tc>
      </w:tr>
      <w:tr w:rsidR="00436384" w:rsidRPr="00983834" w:rsidTr="00983834">
        <w:trPr>
          <w:trHeight w:val="271"/>
        </w:trPr>
        <w:tc>
          <w:tcPr>
            <w:tcW w:type="dxa" w:w="5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themeFill="background1" w:val="clear"/>
          </w:tcPr>
          <w:p w:rsidP="00436384" w:rsidR="00436384" w:rsidRDefault="00983834" w:rsidRPr="00FD7C5C">
            <w:pPr>
              <w:suppressAutoHyphens/>
              <w:jc w:val="center"/>
              <w:rPr>
                <w:rFonts w:ascii="Times New Roman" w:cs="Times New Roman" w:hAnsi="Times New Roman"/>
                <w:sz w:val="24"/>
                <w:szCs w:val="24"/>
                <w:lang w:eastAsia="ar-SA"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ar-SA" w:val="ru-RU"/>
              </w:rPr>
              <w:t>5</w:t>
            </w:r>
          </w:p>
        </w:tc>
        <w:tc>
          <w:tcPr>
            <w:tcW w:type="dxa" w:w="399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themeFill="background1" w:val="clear"/>
          </w:tcPr>
          <w:p w:rsidP="00983834" w:rsidR="00436384" w:rsidRDefault="00983834" w:rsidRPr="00084A50">
            <w:pPr>
              <w:suppressAutoHyphens/>
              <w:rPr>
                <w:rFonts w:ascii="Times New Roman" w:cs="Times New Roman" w:hAnsi="Times New Roman"/>
                <w:sz w:val="24"/>
                <w:szCs w:val="24"/>
                <w:lang w:eastAsia="ar-SA"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ar-SA" w:val="ru-RU"/>
              </w:rPr>
              <w:t xml:space="preserve">Ремонт дороги в </w:t>
            </w:r>
            <w:proofErr w:type="spellStart"/>
            <w:r>
              <w:rPr>
                <w:rFonts w:ascii="Times New Roman" w:cs="Times New Roman" w:hAnsi="Times New Roman"/>
                <w:sz w:val="24"/>
                <w:szCs w:val="24"/>
                <w:lang w:eastAsia="ar-SA" w:val="ru-RU"/>
              </w:rPr>
              <w:t>д.Айская</w:t>
            </w:r>
            <w:proofErr w:type="spellEnd"/>
          </w:p>
        </w:tc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themeFill="background1" w:val="clear"/>
          </w:tcPr>
          <w:p w:rsidP="00436384" w:rsidR="00436384" w:rsidRDefault="00983834" w:rsidRPr="00084A50">
            <w:pPr>
              <w:suppressAutoHyphens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  <w:lang w:eastAsia="ar-SA" w:val="ru-RU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eastAsia="ar-SA" w:val="ru-RU"/>
              </w:rPr>
              <w:t>2028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themeFill="background1" w:val="clear"/>
          </w:tcPr>
          <w:p w:rsidP="00436384" w:rsidR="00436384" w:rsidRDefault="00436384" w:rsidRPr="00084A50">
            <w:pPr>
              <w:suppressAutoHyphens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  <w:lang w:eastAsia="ar-SA" w:val="ru-RU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themeFill="background1" w:val="clear"/>
          </w:tcPr>
          <w:p w:rsidP="00436384" w:rsidR="00436384" w:rsidRDefault="00436384" w:rsidRPr="00084A50">
            <w:pPr>
              <w:suppressAutoHyphens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  <w:lang w:eastAsia="ar-SA" w:val="ru-RU"/>
              </w:rPr>
            </w:pPr>
          </w:p>
        </w:tc>
      </w:tr>
    </w:tbl>
    <w:p w:rsidR="0030526B" w:rsidRDefault="0030526B" w:rsidRPr="004338FF">
      <w:pPr>
        <w:spacing w:after="0" w:line="254" w:lineRule="exact"/>
        <w:jc w:val="center"/>
        <w:rPr>
          <w:rFonts w:ascii="Times New Roman" w:cs="Times New Roman" w:eastAsia="Tahoma" w:hAnsi="Times New Roman"/>
          <w:sz w:val="28"/>
          <w:szCs w:val="28"/>
          <w:lang w:val="ru-RU"/>
        </w:rPr>
      </w:pPr>
    </w:p>
    <w:sectPr w:rsidR="0030526B" w:rsidRPr="004338FF" w:rsidSect="0030526B">
      <w:headerReference r:id="rId20" w:type="default"/>
      <w:pgSz w:h="16838" w:w="11906"/>
      <w:pgMar w:bottom="1134" w:footer="708" w:gutter="0" w:header="708" w:left="1701" w:right="850" w:top="127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CB2" w:rsidRDefault="00A51CB2" w:rsidP="00BB1E8C">
      <w:pPr>
        <w:spacing w:after="0" w:line="240" w:lineRule="auto"/>
      </w:pPr>
      <w:r>
        <w:separator/>
      </w:r>
    </w:p>
  </w:endnote>
  <w:endnote w:type="continuationSeparator" w:id="0">
    <w:p w:rsidR="00A51CB2" w:rsidRDefault="00A51CB2" w:rsidP="00BB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80A" w:rsidRDefault="00EE780A" w:rsidP="006355E0">
    <w:pPr>
      <w:pStyle w:val="a7"/>
      <w:jc w:val="center"/>
      <w:rPr>
        <w:lang w:val="ru-RU"/>
      </w:rPr>
    </w:pPr>
  </w:p>
  <w:p w:rsidR="00EE780A" w:rsidRPr="006355E0" w:rsidRDefault="00EE780A" w:rsidP="006355E0">
    <w:pPr>
      <w:pStyle w:val="a7"/>
      <w:jc w:val="center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80A" w:rsidRDefault="00EE780A">
    <w:pPr>
      <w:pStyle w:val="a7"/>
      <w:jc w:val="center"/>
    </w:pPr>
  </w:p>
  <w:p w:rsidR="00EE780A" w:rsidRDefault="00EE780A">
    <w:pPr>
      <w:spacing w:after="0"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CB2" w:rsidRDefault="00A51CB2" w:rsidP="00BB1E8C">
      <w:pPr>
        <w:spacing w:after="0" w:line="240" w:lineRule="auto"/>
      </w:pPr>
      <w:r>
        <w:separator/>
      </w:r>
    </w:p>
  </w:footnote>
  <w:footnote w:type="continuationSeparator" w:id="0">
    <w:p w:rsidR="00A51CB2" w:rsidRDefault="00A51CB2" w:rsidP="00BB1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80A" w:rsidRDefault="00EE780A">
    <w:pPr>
      <w:spacing w:after="0" w:line="10" w:lineRule="exact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80A" w:rsidRDefault="00EE780A">
    <w:pPr>
      <w:spacing w:after="0" w:line="10" w:lineRule="exac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80A" w:rsidRDefault="00EE780A">
    <w:pPr>
      <w:spacing w:after="0" w:line="10" w:lineRule="exact"/>
      <w:rPr>
        <w:sz w:val="4"/>
        <w:szCs w:val="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80A" w:rsidRDefault="00EE780A">
    <w:pPr>
      <w:spacing w:after="0" w:line="10" w:lineRule="exact"/>
      <w:rPr>
        <w:sz w:val="4"/>
        <w:szCs w:val="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80A" w:rsidRDefault="00EE780A">
    <w:pPr>
      <w:spacing w:after="0" w:line="10" w:lineRule="exac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26C38"/>
    <w:multiLevelType w:val="hybridMultilevel"/>
    <w:tmpl w:val="E7DC885C"/>
    <w:lvl w:ilvl="0" w:tplc="A96AC22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E8D5EFE"/>
    <w:multiLevelType w:val="hybridMultilevel"/>
    <w:tmpl w:val="A3A44072"/>
    <w:lvl w:ilvl="0" w:tplc="492A4E00">
      <w:start w:val="3"/>
      <w:numFmt w:val="bullet"/>
      <w:lvlText w:val="-"/>
      <w:lvlJc w:val="left"/>
      <w:pPr>
        <w:ind w:left="792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79AE6817"/>
    <w:multiLevelType w:val="hybridMultilevel"/>
    <w:tmpl w:val="6B10A064"/>
    <w:lvl w:ilvl="0" w:tplc="6FBCE6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zoom w:percent="100"/>
  <w:proofState w:grammar="clean" w:spelling="clean"/>
  <w:defaultTabStop w:val="708"/>
  <w:drawingGridHorizontalSpacing w:val="110"/>
  <w:displayHorizont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522"/>
    <w:rsid w:val="000035BE"/>
    <w:rsid w:val="0000380C"/>
    <w:rsid w:val="00007498"/>
    <w:rsid w:val="00020599"/>
    <w:rsid w:val="000236A9"/>
    <w:rsid w:val="00044254"/>
    <w:rsid w:val="0004740A"/>
    <w:rsid w:val="00063CE0"/>
    <w:rsid w:val="000652F8"/>
    <w:rsid w:val="000657EA"/>
    <w:rsid w:val="00071427"/>
    <w:rsid w:val="00082033"/>
    <w:rsid w:val="00084A50"/>
    <w:rsid w:val="000A5D04"/>
    <w:rsid w:val="000B04E2"/>
    <w:rsid w:val="000B59BF"/>
    <w:rsid w:val="000C6876"/>
    <w:rsid w:val="000F2581"/>
    <w:rsid w:val="00103748"/>
    <w:rsid w:val="00107867"/>
    <w:rsid w:val="00113AD8"/>
    <w:rsid w:val="00123CBB"/>
    <w:rsid w:val="00124985"/>
    <w:rsid w:val="001322FE"/>
    <w:rsid w:val="00142817"/>
    <w:rsid w:val="00145CB4"/>
    <w:rsid w:val="00146E83"/>
    <w:rsid w:val="00195685"/>
    <w:rsid w:val="001A2EF1"/>
    <w:rsid w:val="001D40A3"/>
    <w:rsid w:val="001E31C9"/>
    <w:rsid w:val="001E3F29"/>
    <w:rsid w:val="001F02CD"/>
    <w:rsid w:val="002112A3"/>
    <w:rsid w:val="002121BC"/>
    <w:rsid w:val="00214E9D"/>
    <w:rsid w:val="00214F11"/>
    <w:rsid w:val="00221121"/>
    <w:rsid w:val="002250DD"/>
    <w:rsid w:val="0022770E"/>
    <w:rsid w:val="002454F2"/>
    <w:rsid w:val="002456B5"/>
    <w:rsid w:val="0024614E"/>
    <w:rsid w:val="00250044"/>
    <w:rsid w:val="00276F4D"/>
    <w:rsid w:val="00281BDB"/>
    <w:rsid w:val="00281F5B"/>
    <w:rsid w:val="002A1C02"/>
    <w:rsid w:val="002B1FD5"/>
    <w:rsid w:val="002F271A"/>
    <w:rsid w:val="0030526B"/>
    <w:rsid w:val="00356422"/>
    <w:rsid w:val="00356644"/>
    <w:rsid w:val="003721E0"/>
    <w:rsid w:val="00377575"/>
    <w:rsid w:val="00380F30"/>
    <w:rsid w:val="00382F5C"/>
    <w:rsid w:val="00396B39"/>
    <w:rsid w:val="003A4AC9"/>
    <w:rsid w:val="003A5802"/>
    <w:rsid w:val="003D7713"/>
    <w:rsid w:val="003D7E2B"/>
    <w:rsid w:val="003F06F2"/>
    <w:rsid w:val="003F1EB3"/>
    <w:rsid w:val="00402AB5"/>
    <w:rsid w:val="00406522"/>
    <w:rsid w:val="00407CF4"/>
    <w:rsid w:val="00414B0D"/>
    <w:rsid w:val="0041686B"/>
    <w:rsid w:val="00426087"/>
    <w:rsid w:val="004338FF"/>
    <w:rsid w:val="00436384"/>
    <w:rsid w:val="00451AA0"/>
    <w:rsid w:val="004553F7"/>
    <w:rsid w:val="004569F0"/>
    <w:rsid w:val="00472590"/>
    <w:rsid w:val="00473B2A"/>
    <w:rsid w:val="00481EC7"/>
    <w:rsid w:val="0048232A"/>
    <w:rsid w:val="00491441"/>
    <w:rsid w:val="004A15BA"/>
    <w:rsid w:val="004A1EB9"/>
    <w:rsid w:val="004A25DB"/>
    <w:rsid w:val="004B019A"/>
    <w:rsid w:val="004B2BB4"/>
    <w:rsid w:val="004B588D"/>
    <w:rsid w:val="004C05BF"/>
    <w:rsid w:val="004E5EA0"/>
    <w:rsid w:val="0051254B"/>
    <w:rsid w:val="00515E7F"/>
    <w:rsid w:val="00516786"/>
    <w:rsid w:val="00520DA1"/>
    <w:rsid w:val="00524646"/>
    <w:rsid w:val="00531009"/>
    <w:rsid w:val="00536C00"/>
    <w:rsid w:val="005550DF"/>
    <w:rsid w:val="005575E6"/>
    <w:rsid w:val="00572BF1"/>
    <w:rsid w:val="00573636"/>
    <w:rsid w:val="00574E86"/>
    <w:rsid w:val="00580121"/>
    <w:rsid w:val="00583E13"/>
    <w:rsid w:val="005907C2"/>
    <w:rsid w:val="005958F6"/>
    <w:rsid w:val="005C06D0"/>
    <w:rsid w:val="005C2462"/>
    <w:rsid w:val="005F0FE3"/>
    <w:rsid w:val="005F160A"/>
    <w:rsid w:val="005F4CB9"/>
    <w:rsid w:val="0060008E"/>
    <w:rsid w:val="006002F2"/>
    <w:rsid w:val="00600844"/>
    <w:rsid w:val="00604EFA"/>
    <w:rsid w:val="00613E17"/>
    <w:rsid w:val="00627D20"/>
    <w:rsid w:val="0063164D"/>
    <w:rsid w:val="006355E0"/>
    <w:rsid w:val="00635EE6"/>
    <w:rsid w:val="00642301"/>
    <w:rsid w:val="00646526"/>
    <w:rsid w:val="00647276"/>
    <w:rsid w:val="006651F3"/>
    <w:rsid w:val="00667ECE"/>
    <w:rsid w:val="006746C6"/>
    <w:rsid w:val="0068728F"/>
    <w:rsid w:val="00694758"/>
    <w:rsid w:val="006A4466"/>
    <w:rsid w:val="006D4CD1"/>
    <w:rsid w:val="006E45C4"/>
    <w:rsid w:val="007127FB"/>
    <w:rsid w:val="007308A0"/>
    <w:rsid w:val="00733802"/>
    <w:rsid w:val="00753DEC"/>
    <w:rsid w:val="0075653D"/>
    <w:rsid w:val="007646A4"/>
    <w:rsid w:val="00774DFB"/>
    <w:rsid w:val="007932A9"/>
    <w:rsid w:val="007A0F92"/>
    <w:rsid w:val="007A5C9E"/>
    <w:rsid w:val="007B3C9E"/>
    <w:rsid w:val="007D3B37"/>
    <w:rsid w:val="007F1307"/>
    <w:rsid w:val="007F4389"/>
    <w:rsid w:val="007F45A6"/>
    <w:rsid w:val="007F462F"/>
    <w:rsid w:val="007F4E1C"/>
    <w:rsid w:val="00800C53"/>
    <w:rsid w:val="00815BF8"/>
    <w:rsid w:val="008216BA"/>
    <w:rsid w:val="00847E51"/>
    <w:rsid w:val="008769CA"/>
    <w:rsid w:val="00884982"/>
    <w:rsid w:val="00891B60"/>
    <w:rsid w:val="008937CD"/>
    <w:rsid w:val="008A664A"/>
    <w:rsid w:val="008B1851"/>
    <w:rsid w:val="008B4E85"/>
    <w:rsid w:val="008B5AC7"/>
    <w:rsid w:val="008B5ECD"/>
    <w:rsid w:val="008C0481"/>
    <w:rsid w:val="008C4774"/>
    <w:rsid w:val="008D0E4D"/>
    <w:rsid w:val="008D6944"/>
    <w:rsid w:val="008F3D8E"/>
    <w:rsid w:val="00920C6F"/>
    <w:rsid w:val="00932F6A"/>
    <w:rsid w:val="009370FE"/>
    <w:rsid w:val="00965E4F"/>
    <w:rsid w:val="00970672"/>
    <w:rsid w:val="00974AC1"/>
    <w:rsid w:val="00983834"/>
    <w:rsid w:val="0099126B"/>
    <w:rsid w:val="009A45F0"/>
    <w:rsid w:val="009C5B35"/>
    <w:rsid w:val="009C6601"/>
    <w:rsid w:val="009D28B1"/>
    <w:rsid w:val="009E5059"/>
    <w:rsid w:val="009E5DDC"/>
    <w:rsid w:val="009E620D"/>
    <w:rsid w:val="009F06F8"/>
    <w:rsid w:val="009F6C06"/>
    <w:rsid w:val="00A0435B"/>
    <w:rsid w:val="00A1210B"/>
    <w:rsid w:val="00A148A7"/>
    <w:rsid w:val="00A1685A"/>
    <w:rsid w:val="00A171CF"/>
    <w:rsid w:val="00A46AD6"/>
    <w:rsid w:val="00A51CB2"/>
    <w:rsid w:val="00A5523B"/>
    <w:rsid w:val="00A557A4"/>
    <w:rsid w:val="00A567CC"/>
    <w:rsid w:val="00A9726F"/>
    <w:rsid w:val="00AC1D2B"/>
    <w:rsid w:val="00AC5DB3"/>
    <w:rsid w:val="00AD2994"/>
    <w:rsid w:val="00AD3DAB"/>
    <w:rsid w:val="00AE1926"/>
    <w:rsid w:val="00B03F0A"/>
    <w:rsid w:val="00B22D8A"/>
    <w:rsid w:val="00B30870"/>
    <w:rsid w:val="00B326C4"/>
    <w:rsid w:val="00B33658"/>
    <w:rsid w:val="00B36109"/>
    <w:rsid w:val="00B40890"/>
    <w:rsid w:val="00B47FDF"/>
    <w:rsid w:val="00B51A03"/>
    <w:rsid w:val="00B8538C"/>
    <w:rsid w:val="00BB1E8C"/>
    <w:rsid w:val="00BC5BB1"/>
    <w:rsid w:val="00BE7139"/>
    <w:rsid w:val="00C1057B"/>
    <w:rsid w:val="00C20D1B"/>
    <w:rsid w:val="00C308A9"/>
    <w:rsid w:val="00C46876"/>
    <w:rsid w:val="00C63910"/>
    <w:rsid w:val="00C75574"/>
    <w:rsid w:val="00C76F30"/>
    <w:rsid w:val="00C9191F"/>
    <w:rsid w:val="00C91FFE"/>
    <w:rsid w:val="00C9370C"/>
    <w:rsid w:val="00C97011"/>
    <w:rsid w:val="00CA216F"/>
    <w:rsid w:val="00CB5757"/>
    <w:rsid w:val="00CC039D"/>
    <w:rsid w:val="00CC5797"/>
    <w:rsid w:val="00CE1CB0"/>
    <w:rsid w:val="00D05D3B"/>
    <w:rsid w:val="00D05DCC"/>
    <w:rsid w:val="00D12DD7"/>
    <w:rsid w:val="00D15BE1"/>
    <w:rsid w:val="00D20858"/>
    <w:rsid w:val="00D37620"/>
    <w:rsid w:val="00D40AD5"/>
    <w:rsid w:val="00D46484"/>
    <w:rsid w:val="00D47404"/>
    <w:rsid w:val="00D50D04"/>
    <w:rsid w:val="00D76ADF"/>
    <w:rsid w:val="00D9403E"/>
    <w:rsid w:val="00D97580"/>
    <w:rsid w:val="00D97736"/>
    <w:rsid w:val="00DE22C4"/>
    <w:rsid w:val="00DF3200"/>
    <w:rsid w:val="00E02B8A"/>
    <w:rsid w:val="00E05A29"/>
    <w:rsid w:val="00E15C13"/>
    <w:rsid w:val="00E26B18"/>
    <w:rsid w:val="00E34183"/>
    <w:rsid w:val="00E44DA5"/>
    <w:rsid w:val="00E70016"/>
    <w:rsid w:val="00E727A9"/>
    <w:rsid w:val="00E8463E"/>
    <w:rsid w:val="00E849FE"/>
    <w:rsid w:val="00EB1FBC"/>
    <w:rsid w:val="00EC7FEA"/>
    <w:rsid w:val="00ED221F"/>
    <w:rsid w:val="00ED44DA"/>
    <w:rsid w:val="00EE780A"/>
    <w:rsid w:val="00EF5DFB"/>
    <w:rsid w:val="00F03177"/>
    <w:rsid w:val="00F057D7"/>
    <w:rsid w:val="00F27620"/>
    <w:rsid w:val="00F3128B"/>
    <w:rsid w:val="00F518A8"/>
    <w:rsid w:val="00F74824"/>
    <w:rsid w:val="00F93465"/>
    <w:rsid w:val="00FA26BA"/>
    <w:rsid w:val="00FA4C0E"/>
    <w:rsid w:val="00FB65C8"/>
    <w:rsid w:val="00FC271E"/>
    <w:rsid w:val="00FC69B2"/>
    <w:rsid w:val="00FC6BED"/>
    <w:rsid w:val="00FD7C5C"/>
    <w:rsid w:val="00FE6237"/>
    <w:rsid w:val="00FF68DB"/>
    <w:rsid w:val="00FF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accent1="accent1" w:accent2="accent2" w:accent3="accent3" w:accent4="accent4" w:accent5="accent5" w:accent6="accent6" w:bg1="light1" w:bg2="light2" w:followedHyperlink="followedHyperlink" w:hyperlink="hyperlink" w:t1="dark1" w:t2="dark2"/>
  <w:smartTagType w:name="metricconverter" w:namespaceuri="urn:schemas-microsoft-com:office:smarttags"/>
  <w:shapeDefaults>
    <o:shapedefaults spidmax="2049" v:ext="edit"/>
    <o:shapelayout v:ext="edit">
      <o:idmap data="1" v:ext="edit"/>
    </o:shapelayout>
  </w:shapeDefaults>
  <w:decimalSymbol w:val=","/>
  <w:listSeparator w:val=";"/>
  <w14:docId w14:val="63198F20"/>
  <w15:docId w15:val="{DAFEED3E-7DA2-4ED1-A07A-5F3158EF8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6522"/>
    <w:rPr>
      <w:rFonts w:eastAsiaTheme="minorEastAsia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4065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5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5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52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52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52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52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52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52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65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4065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406522"/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406522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406522"/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406522"/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406522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406522"/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40652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406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6522"/>
    <w:rPr>
      <w:rFonts w:ascii="Tahoma" w:eastAsiaTheme="minorEastAsia" w:hAnsi="Tahoma" w:cs="Tahoma"/>
      <w:sz w:val="16"/>
      <w:szCs w:val="16"/>
      <w:lang w:val="en-US" w:bidi="en-US"/>
    </w:rPr>
  </w:style>
  <w:style w:type="paragraph" w:styleId="a5">
    <w:name w:val="header"/>
    <w:basedOn w:val="a"/>
    <w:link w:val="a6"/>
    <w:uiPriority w:val="99"/>
    <w:unhideWhenUsed/>
    <w:rsid w:val="004065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6522"/>
    <w:rPr>
      <w:rFonts w:eastAsiaTheme="minorEastAsia"/>
      <w:lang w:val="en-US" w:bidi="en-US"/>
    </w:rPr>
  </w:style>
  <w:style w:type="paragraph" w:styleId="a7">
    <w:name w:val="footer"/>
    <w:basedOn w:val="a"/>
    <w:link w:val="a8"/>
    <w:uiPriority w:val="99"/>
    <w:unhideWhenUsed/>
    <w:rsid w:val="004065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6522"/>
    <w:rPr>
      <w:rFonts w:eastAsiaTheme="minorEastAsia"/>
      <w:lang w:val="en-US" w:bidi="en-US"/>
    </w:rPr>
  </w:style>
  <w:style w:type="paragraph" w:styleId="a9">
    <w:name w:val="Normal (Web)"/>
    <w:basedOn w:val="a"/>
    <w:uiPriority w:val="99"/>
    <w:rsid w:val="00406522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caption"/>
    <w:basedOn w:val="a"/>
    <w:next w:val="a"/>
    <w:uiPriority w:val="35"/>
    <w:unhideWhenUsed/>
    <w:qFormat/>
    <w:rsid w:val="0040652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4065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Заголовок Знак"/>
    <w:basedOn w:val="a0"/>
    <w:link w:val="ab"/>
    <w:uiPriority w:val="10"/>
    <w:rsid w:val="004065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paragraph" w:styleId="ad">
    <w:name w:val="Subtitle"/>
    <w:basedOn w:val="a"/>
    <w:next w:val="a"/>
    <w:link w:val="ae"/>
    <w:uiPriority w:val="11"/>
    <w:qFormat/>
    <w:rsid w:val="004065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4065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styleId="af">
    <w:name w:val="Strong"/>
    <w:basedOn w:val="a0"/>
    <w:uiPriority w:val="22"/>
    <w:qFormat/>
    <w:rsid w:val="00406522"/>
    <w:rPr>
      <w:b/>
      <w:bCs/>
    </w:rPr>
  </w:style>
  <w:style w:type="character" w:styleId="af0">
    <w:name w:val="Emphasis"/>
    <w:basedOn w:val="a0"/>
    <w:uiPriority w:val="20"/>
    <w:qFormat/>
    <w:rsid w:val="00406522"/>
    <w:rPr>
      <w:i/>
      <w:iCs/>
    </w:rPr>
  </w:style>
  <w:style w:type="paragraph" w:styleId="af1">
    <w:name w:val="No Spacing"/>
    <w:link w:val="af2"/>
    <w:uiPriority w:val="1"/>
    <w:qFormat/>
    <w:rsid w:val="00406522"/>
    <w:pPr>
      <w:spacing w:after="0" w:line="240" w:lineRule="auto"/>
    </w:pPr>
    <w:rPr>
      <w:rFonts w:eastAsiaTheme="minorEastAsia"/>
      <w:lang w:val="en-US" w:bidi="en-US"/>
    </w:rPr>
  </w:style>
  <w:style w:type="paragraph" w:styleId="af3">
    <w:name w:val="List Paragraph"/>
    <w:basedOn w:val="a"/>
    <w:uiPriority w:val="34"/>
    <w:qFormat/>
    <w:rsid w:val="0040652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0652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06522"/>
    <w:rPr>
      <w:rFonts w:eastAsiaTheme="minorEastAsia"/>
      <w:i/>
      <w:iCs/>
      <w:color w:val="000000" w:themeColor="text1"/>
      <w:lang w:val="en-US" w:bidi="en-US"/>
    </w:rPr>
  </w:style>
  <w:style w:type="paragraph" w:styleId="af4">
    <w:name w:val="Intense Quote"/>
    <w:basedOn w:val="a"/>
    <w:next w:val="a"/>
    <w:link w:val="af5"/>
    <w:uiPriority w:val="30"/>
    <w:qFormat/>
    <w:rsid w:val="004065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406522"/>
    <w:rPr>
      <w:rFonts w:eastAsiaTheme="minorEastAsia"/>
      <w:b/>
      <w:bCs/>
      <w:i/>
      <w:iCs/>
      <w:color w:val="4F81BD" w:themeColor="accent1"/>
      <w:lang w:val="en-US" w:bidi="en-US"/>
    </w:rPr>
  </w:style>
  <w:style w:type="character" w:styleId="af6">
    <w:name w:val="Subtle Emphasis"/>
    <w:basedOn w:val="a0"/>
    <w:uiPriority w:val="19"/>
    <w:qFormat/>
    <w:rsid w:val="00406522"/>
    <w:rPr>
      <w:i/>
      <w:iCs/>
      <w:color w:val="808080" w:themeColor="text1" w:themeTint="7F"/>
    </w:rPr>
  </w:style>
  <w:style w:type="character" w:styleId="af7">
    <w:name w:val="Intense Emphasis"/>
    <w:basedOn w:val="a0"/>
    <w:uiPriority w:val="21"/>
    <w:qFormat/>
    <w:rsid w:val="00406522"/>
    <w:rPr>
      <w:b/>
      <w:bCs/>
      <w:i/>
      <w:iCs/>
      <w:color w:val="4F81BD" w:themeColor="accent1"/>
    </w:rPr>
  </w:style>
  <w:style w:type="character" w:styleId="af8">
    <w:name w:val="Subtle Reference"/>
    <w:basedOn w:val="a0"/>
    <w:uiPriority w:val="31"/>
    <w:qFormat/>
    <w:rsid w:val="00406522"/>
    <w:rPr>
      <w:smallCaps/>
      <w:color w:val="C0504D" w:themeColor="accent2"/>
      <w:u w:val="single"/>
    </w:rPr>
  </w:style>
  <w:style w:type="character" w:styleId="af9">
    <w:name w:val="Intense Reference"/>
    <w:basedOn w:val="a0"/>
    <w:uiPriority w:val="32"/>
    <w:qFormat/>
    <w:rsid w:val="00406522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406522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406522"/>
    <w:pPr>
      <w:outlineLvl w:val="9"/>
    </w:pPr>
  </w:style>
  <w:style w:type="character" w:styleId="afc">
    <w:name w:val="line number"/>
    <w:basedOn w:val="a0"/>
    <w:uiPriority w:val="99"/>
    <w:semiHidden/>
    <w:unhideWhenUsed/>
    <w:rsid w:val="008C4774"/>
  </w:style>
  <w:style w:type="table" w:styleId="afd">
    <w:name w:val="Table Grid"/>
    <w:basedOn w:val="a1"/>
    <w:uiPriority w:val="59"/>
    <w:rsid w:val="001E31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2">
    <w:name w:val="Без интервала Знак"/>
    <w:link w:val="af1"/>
    <w:uiPriority w:val="1"/>
    <w:locked/>
    <w:rsid w:val="00436384"/>
    <w:rPr>
      <w:rFonts w:eastAsiaTheme="minorEastAsia"/>
      <w:lang w:val="en-US" w:bidi="en-US"/>
    </w:rPr>
  </w:style>
  <w:style w:type="character" w:styleId="afe">
    <w:name w:val="Hyperlink"/>
    <w:rsid w:val="000B59BF"/>
    <w:rPr>
      <w:rFonts w:cs="Times New Roman"/>
      <w:color w:val="0000FF"/>
      <w:u w:val="single"/>
    </w:rPr>
  </w:style>
  <w:style w:type="character" w:customStyle="1" w:styleId="FontStyle15">
    <w:name w:val="Font Style15"/>
    <w:rsid w:val="000B59BF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eader" Target="header1.xml"/><Relationship Id="rId19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hyperlink" Target="http://turnali.ru" TargetMode="Externa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C37375F-9463-4253-BEFC-9DA75D7B3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1469</TotalTime>
  <Pages>1</Pages>
  <Words>4801</Words>
  <Characters>27367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Win10</cp:lastModifiedBy>
  <cp:revision>54</cp:revision>
  <cp:lastPrinted>2026-03-26T09:23:00Z</cp:lastPrinted>
  <dcterms:created xsi:type="dcterms:W3CDTF">2026-03-30T03:59:00Z</dcterms:created>
  <dcterms:modified xsi:type="dcterms:W3CDTF">2026-05-04T05:41:00Z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736812</vt:lpwstr>
  </property>
  <property fmtid="{D5CDD505-2E9C-101B-9397-08002B2CF9AE}" name="NXPowerLiteSettings" pid="3">
    <vt:lpwstr>E7000400038000</vt:lpwstr>
  </property>
  <property fmtid="{D5CDD505-2E9C-101B-9397-08002B2CF9AE}" name="NXPowerLiteVersion" pid="4">
    <vt:lpwstr>S11.0.1</vt:lpwstr>
  </property>
</Properties>
</file>