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B3F4A" w:rsidRDefault="00FE0D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align>bottom</wp:align>
                </wp:positionV>
                <wp:extent cx="10693400" cy="7556500"/>
                <wp:effectExtent l="0" t="0" r="0" b="635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7A155B" id="Shape 1" o:spid="_x0000_s1026" style="position:absolute;margin-left:790.8pt;margin-top:0;width:842pt;height:595pt;z-index:-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jw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" fillcolor="#fdfdfd" stroked="f">
                <o:lock v:ext="edit" rotation="t" position="t"/>
                <w10:wrap anchorx="margin" anchory="page"/>
              </v:rect>
            </w:pict>
          </mc:Fallback>
        </mc:AlternateContent>
      </w:r>
    </w:p>
    <w:p w:rsidR="007B3F4A" w:rsidRDefault="00FE0D36">
      <w:pPr>
        <w:pStyle w:val="1"/>
        <w:spacing w:after="40" w:line="216" w:lineRule="auto"/>
        <w:ind w:left="10380"/>
      </w:pPr>
      <w:r>
        <w:t>УТВЕРЖДАЮ</w:t>
      </w:r>
    </w:p>
    <w:p w:rsidR="00F976F3" w:rsidRDefault="00F976F3">
      <w:pPr>
        <w:pStyle w:val="1"/>
        <w:tabs>
          <w:tab w:val="left" w:leader="underscore" w:pos="10954"/>
          <w:tab w:val="left" w:pos="11077"/>
          <w:tab w:val="left" w:leader="underscore" w:pos="11077"/>
          <w:tab w:val="left" w:leader="underscore" w:pos="11254"/>
        </w:tabs>
        <w:spacing w:line="216" w:lineRule="auto"/>
        <w:ind w:left="10380"/>
      </w:pPr>
      <w:r>
        <w:t>Глава</w:t>
      </w:r>
      <w:r w:rsidR="00FE0D36">
        <w:t xml:space="preserve"> Администрации </w:t>
      </w:r>
      <w:r>
        <w:t>сельского поселения</w:t>
      </w:r>
    </w:p>
    <w:p w:rsidR="007B3F4A" w:rsidRDefault="00F976F3">
      <w:pPr>
        <w:pStyle w:val="1"/>
        <w:tabs>
          <w:tab w:val="left" w:leader="underscore" w:pos="10954"/>
          <w:tab w:val="left" w:pos="11077"/>
          <w:tab w:val="left" w:leader="underscore" w:pos="11077"/>
          <w:tab w:val="left" w:leader="underscore" w:pos="11254"/>
        </w:tabs>
        <w:spacing w:line="216" w:lineRule="auto"/>
        <w:ind w:left="10380"/>
      </w:pPr>
      <w:proofErr w:type="spellStart"/>
      <w:r>
        <w:t>Турналинский</w:t>
      </w:r>
      <w:proofErr w:type="spellEnd"/>
      <w:r>
        <w:t xml:space="preserve"> сельсовет муниципального </w:t>
      </w:r>
      <w:proofErr w:type="gramStart"/>
      <w:r>
        <w:t>района</w:t>
      </w:r>
      <w:r w:rsidR="00FE0D36">
        <w:t xml:space="preserve">  </w:t>
      </w:r>
      <w:proofErr w:type="spellStart"/>
      <w:r w:rsidR="00FE0D36">
        <w:t>Салаватск</w:t>
      </w:r>
      <w:r>
        <w:t>ий</w:t>
      </w:r>
      <w:proofErr w:type="spellEnd"/>
      <w:proofErr w:type="gramEnd"/>
      <w:r>
        <w:t xml:space="preserve"> район </w:t>
      </w:r>
      <w:r w:rsidR="00FE0D36">
        <w:t xml:space="preserve">Республики Башкортостан </w:t>
      </w:r>
      <w:r>
        <w:rPr>
          <w:color w:val="626166"/>
        </w:rPr>
        <w:t xml:space="preserve">                     </w:t>
      </w:r>
      <w:proofErr w:type="spellStart"/>
      <w:r>
        <w:rPr>
          <w:color w:val="626166"/>
        </w:rPr>
        <w:t>Р.Р.Латыпов</w:t>
      </w:r>
      <w:proofErr w:type="spellEnd"/>
    </w:p>
    <w:p w:rsidR="007B3F4A" w:rsidRDefault="00FE0D36">
      <w:pPr>
        <w:pStyle w:val="11"/>
        <w:keepNext/>
        <w:keepLines/>
      </w:pPr>
      <w:bookmarkStart w:id="1" w:name="bookmark0"/>
      <w:r>
        <w:t>ПЛАН</w:t>
      </w:r>
      <w:r>
        <w:br/>
        <w:t>проведения месячника безопасности на водных объектах</w:t>
      </w:r>
      <w:r>
        <w:br/>
        <w:t xml:space="preserve">в </w:t>
      </w:r>
      <w:r w:rsidR="00F976F3">
        <w:t xml:space="preserve">сельском поселении </w:t>
      </w:r>
      <w:proofErr w:type="spellStart"/>
      <w:r w:rsidR="00F976F3">
        <w:t>Турналинский</w:t>
      </w:r>
      <w:proofErr w:type="spellEnd"/>
      <w:r w:rsidR="00F976F3">
        <w:t xml:space="preserve"> сельсовет </w:t>
      </w:r>
      <w:r>
        <w:t xml:space="preserve">МР </w:t>
      </w:r>
      <w:proofErr w:type="spellStart"/>
      <w:r>
        <w:t>Салаватский</w:t>
      </w:r>
      <w:proofErr w:type="spellEnd"/>
      <w:r>
        <w:t xml:space="preserve"> район Республики Башкортостан в 2026 году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787"/>
        <w:gridCol w:w="3854"/>
        <w:gridCol w:w="4123"/>
      </w:tblGrid>
      <w:tr w:rsidR="007B3F4A">
        <w:trPr>
          <w:trHeight w:hRule="exact" w:val="5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jc w:val="center"/>
            </w:pPr>
            <w:r>
              <w:t>№ п/п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2E2E2E"/>
              </w:rPr>
              <w:t>Планируемые мероприятия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Срок проведения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4A" w:rsidRDefault="00FE0D36">
            <w:pPr>
              <w:pStyle w:val="a5"/>
              <w:spacing w:line="240" w:lineRule="auto"/>
            </w:pPr>
            <w:r>
              <w:t>Ответственный исполнитель</w:t>
            </w:r>
          </w:p>
        </w:tc>
      </w:tr>
      <w:tr w:rsidR="007B3F4A">
        <w:trPr>
          <w:trHeight w:hRule="exact" w:val="27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4</w:t>
            </w:r>
          </w:p>
        </w:tc>
      </w:tr>
      <w:tr w:rsidR="007B3F4A">
        <w:trPr>
          <w:trHeight w:hRule="exact" w:val="105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t>1.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6" w:lineRule="auto"/>
              <w:jc w:val="both"/>
            </w:pPr>
            <w:r>
              <w:t>Разработка и утверждение планов проведения месячника безопасности.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jc w:val="center"/>
            </w:pPr>
            <w:r>
              <w:t>до 23 января 2026 года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6" w:lineRule="auto"/>
              <w:jc w:val="center"/>
            </w:pPr>
            <w:r>
              <w:t xml:space="preserve">Администрация </w:t>
            </w:r>
            <w:r w:rsidR="00F976F3">
              <w:t xml:space="preserve">СП </w:t>
            </w:r>
            <w:proofErr w:type="spellStart"/>
            <w:r w:rsidR="00F976F3">
              <w:t>Турналинский</w:t>
            </w:r>
            <w:proofErr w:type="spellEnd"/>
            <w:r w:rsidR="00F976F3">
              <w:t xml:space="preserve"> сельсовет </w:t>
            </w:r>
            <w:r>
              <w:t xml:space="preserve">МР </w:t>
            </w:r>
            <w:proofErr w:type="spellStart"/>
            <w:r>
              <w:t>Салаватский</w:t>
            </w:r>
            <w:proofErr w:type="spellEnd"/>
            <w:r>
              <w:t xml:space="preserve"> район Республики Башкортостан</w:t>
            </w:r>
          </w:p>
        </w:tc>
      </w:tr>
      <w:tr w:rsidR="007B3F4A">
        <w:trPr>
          <w:trHeight w:hRule="exact" w:val="106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rPr>
                <w:color w:val="626166"/>
              </w:rPr>
              <w:t>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tabs>
                <w:tab w:val="left" w:pos="2318"/>
                <w:tab w:val="left" w:pos="4046"/>
                <w:tab w:val="left" w:pos="5280"/>
              </w:tabs>
              <w:spacing w:line="226" w:lineRule="auto"/>
              <w:jc w:val="both"/>
            </w:pPr>
            <w:r>
              <w:t>Организация</w:t>
            </w:r>
            <w:r>
              <w:tab/>
              <w:t xml:space="preserve">работы </w:t>
            </w:r>
            <w:r>
              <w:rPr>
                <w:color w:val="9C9BA1"/>
              </w:rPr>
              <w:t>-</w:t>
            </w:r>
            <w:r>
              <w:rPr>
                <w:color w:val="9C9BA1"/>
              </w:rPr>
              <w:tab/>
            </w:r>
            <w:r>
              <w:t>по</w:t>
            </w:r>
            <w:r>
              <w:tab/>
              <w:t>обновлению</w:t>
            </w:r>
          </w:p>
          <w:p w:rsidR="007B3F4A" w:rsidRDefault="00FE0D36">
            <w:pPr>
              <w:pStyle w:val="a5"/>
              <w:spacing w:line="226" w:lineRule="auto"/>
              <w:jc w:val="both"/>
            </w:pPr>
            <w:r>
              <w:t xml:space="preserve">(при необходимости) специальных информационных знаков о запрещении выхода людей и выезда автотранспорта на </w:t>
            </w:r>
            <w:proofErr w:type="spellStart"/>
            <w:r>
              <w:t>лсд</w:t>
            </w:r>
            <w:proofErr w:type="spellEnd"/>
            <w:r>
              <w:t>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ind w:firstLine="300"/>
            </w:pPr>
            <w:r>
              <w:t>В ходе проведения месячника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Глав</w:t>
            </w:r>
            <w:r w:rsidR="00F976F3">
              <w:t>а</w:t>
            </w:r>
            <w:r>
              <w:t xml:space="preserve"> СП</w:t>
            </w:r>
          </w:p>
        </w:tc>
      </w:tr>
      <w:tr w:rsidR="007B3F4A">
        <w:trPr>
          <w:trHeight w:hRule="exact" w:val="28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t>3.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76" w:lineRule="auto"/>
              <w:ind w:firstLine="140"/>
              <w:jc w:val="both"/>
            </w:pPr>
            <w:r>
              <w:t xml:space="preserve">Выявление необорудованных ледовых переправ, принятие мер. направленных на оборудование ледовых переправ в соответствии с Приказом МЧС России от 30 сентября 2020 года № 731 «Об утверждении Правил пользования переправами и наплавными мостами в Российской Федерации», установить на берегах рек и водоемов знаки «Переезд (переход) по льду запрещен!», </w:t>
            </w:r>
            <w:proofErr w:type="spellStart"/>
            <w:r>
              <w:t>обваловки</w:t>
            </w:r>
            <w:proofErr w:type="spellEnd"/>
            <w:r>
              <w:t xml:space="preserve"> снегом береговой полосы (иными конструкциями), либо распиловкой льда;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ind w:firstLine="300"/>
            </w:pPr>
            <w:r>
              <w:t>В ходе проведения месячника</w:t>
            </w:r>
          </w:p>
          <w:p w:rsidR="007B3F4A" w:rsidRDefault="00FE0D36">
            <w:pPr>
              <w:pStyle w:val="a5"/>
              <w:spacing w:line="180" w:lineRule="auto"/>
              <w:ind w:right="180"/>
              <w:jc w:val="right"/>
            </w:pPr>
            <w:r>
              <w:rPr>
                <w:color w:val="626166"/>
              </w:rPr>
              <w:t>•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Глав</w:t>
            </w:r>
            <w:r w:rsidR="00F976F3">
              <w:t>а</w:t>
            </w:r>
            <w:r>
              <w:t xml:space="preserve"> СП</w:t>
            </w:r>
          </w:p>
        </w:tc>
      </w:tr>
      <w:tr w:rsidR="007B3F4A">
        <w:trPr>
          <w:trHeight w:hRule="exact" w:val="10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rPr>
                <w:color w:val="2E2E2E"/>
              </w:rPr>
              <w:t>4.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F4A" w:rsidRDefault="00FE0D36">
            <w:pPr>
              <w:pStyle w:val="a5"/>
              <w:spacing w:line="228" w:lineRule="auto"/>
              <w:jc w:val="both"/>
            </w:pPr>
            <w:r>
              <w:t xml:space="preserve">Создание профилактических групп для выявления мест скопления рыбаков на льду и проведения пропагандистской работы с населением </w:t>
            </w:r>
            <w:r w:rsidR="00F976F3">
              <w:t>п</w:t>
            </w:r>
            <w:r>
              <w:t>о правилам безопасного поведения людей на воде в зимний период, с вручением памяток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ind w:firstLine="300"/>
              <w:jc w:val="both"/>
            </w:pPr>
            <w:r>
              <w:t>В ходе проведения месячника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Глав</w:t>
            </w:r>
            <w:r w:rsidR="00F976F3">
              <w:t>а</w:t>
            </w:r>
            <w:r>
              <w:t xml:space="preserve"> СП</w:t>
            </w:r>
          </w:p>
        </w:tc>
      </w:tr>
      <w:tr w:rsidR="007B3F4A">
        <w:trPr>
          <w:trHeight w:hRule="exact" w:val="83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lastRenderedPageBreak/>
              <w:t>5.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8" w:lineRule="auto"/>
              <w:jc w:val="both"/>
            </w:pPr>
            <w:r>
              <w:t>Организация взаимодействия по совместным патрулированиям с представителями общественных организаций, органов внутренних дел, старост населенных пунктов и т.п.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ind w:firstLine="300"/>
              <w:jc w:val="both"/>
            </w:pPr>
            <w:r>
              <w:t>В ходе проведения месячника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Глав</w:t>
            </w:r>
            <w:r w:rsidR="00F976F3">
              <w:t>а</w:t>
            </w:r>
            <w:r>
              <w:t xml:space="preserve"> СП</w:t>
            </w:r>
          </w:p>
        </w:tc>
      </w:tr>
    </w:tbl>
    <w:p w:rsidR="007B3F4A" w:rsidRDefault="00FE0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782"/>
        <w:gridCol w:w="3850"/>
        <w:gridCol w:w="4138"/>
      </w:tblGrid>
      <w:tr w:rsidR="007B3F4A" w:rsidTr="00F976F3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jc w:val="center"/>
            </w:pPr>
            <w:r>
              <w:rPr>
                <w:color w:val="4F4E55"/>
              </w:rPr>
              <w:lastRenderedPageBreak/>
              <w:t>№ п/п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4F4E55"/>
              </w:rPr>
              <w:t>Планируемые мероприятия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4F4E55"/>
              </w:rPr>
              <w:t>Срок проведения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4A" w:rsidRDefault="00FE0D36">
            <w:pPr>
              <w:pStyle w:val="a5"/>
              <w:spacing w:line="240" w:lineRule="auto"/>
            </w:pPr>
            <w:proofErr w:type="spellStart"/>
            <w:r>
              <w:rPr>
                <w:color w:val="626166"/>
              </w:rPr>
              <w:t>Ответ</w:t>
            </w:r>
            <w:r w:rsidR="00F976F3">
              <w:rPr>
                <w:color w:val="626166"/>
              </w:rPr>
              <w:t>ст</w:t>
            </w:r>
            <w:r>
              <w:rPr>
                <w:color w:val="626166"/>
              </w:rPr>
              <w:t>евенный</w:t>
            </w:r>
            <w:proofErr w:type="spellEnd"/>
            <w:r>
              <w:rPr>
                <w:color w:val="626166"/>
              </w:rPr>
              <w:t xml:space="preserve"> исполнитель</w:t>
            </w:r>
          </w:p>
        </w:tc>
      </w:tr>
      <w:tr w:rsidR="007B3F4A" w:rsidTr="00F976F3">
        <w:trPr>
          <w:trHeight w:hRule="exact" w:val="26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4F4E55"/>
              </w:rPr>
              <w:t>1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4F4E55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4F4E55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rPr>
                <w:color w:val="4F4E55"/>
              </w:rPr>
              <w:t>4</w:t>
            </w:r>
          </w:p>
        </w:tc>
      </w:tr>
      <w:tr w:rsidR="007B3F4A" w:rsidTr="00F976F3">
        <w:trPr>
          <w:trHeight w:hRule="exact" w:val="10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976F3">
            <w:pPr>
              <w:pStyle w:val="a5"/>
              <w:spacing w:line="240" w:lineRule="auto"/>
            </w:pPr>
            <w:r>
              <w:rPr>
                <w:color w:val="4F4E55"/>
              </w:rPr>
              <w:t>6</w:t>
            </w:r>
            <w:r w:rsidR="00FE0D36">
              <w:rPr>
                <w:color w:val="4F4E55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both"/>
            </w:pPr>
            <w:r>
              <w:rPr>
                <w:color w:val="2E2E2E"/>
              </w:rPr>
              <w:t>Оборудование мест для безопасной ловли рыбы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В ходе проведения месячника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Глав</w:t>
            </w:r>
            <w:r w:rsidR="00F976F3">
              <w:t>а</w:t>
            </w:r>
            <w:r>
              <w:t xml:space="preserve"> СП</w:t>
            </w:r>
          </w:p>
        </w:tc>
      </w:tr>
      <w:tr w:rsidR="007B3F4A" w:rsidTr="00F976F3">
        <w:trPr>
          <w:trHeight w:hRule="exact" w:val="106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976F3">
            <w:pPr>
              <w:pStyle w:val="a5"/>
              <w:spacing w:line="240" w:lineRule="auto"/>
            </w:pPr>
            <w:r>
              <w:rPr>
                <w:color w:val="2E2E2E"/>
              </w:rPr>
              <w:t>7</w:t>
            </w:r>
            <w:r w:rsidR="00FE0D36">
              <w:rPr>
                <w:color w:val="2E2E2E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jc w:val="both"/>
            </w:pPr>
            <w:r>
              <w:t>Выявление несанкционированных мест выезда техники на лед, выставление предупреждающих знаков (аншлагов)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В ходе проведения месячника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Глав</w:t>
            </w:r>
            <w:r w:rsidR="00F976F3">
              <w:t>а</w:t>
            </w:r>
            <w:r>
              <w:t xml:space="preserve"> </w:t>
            </w:r>
            <w:r>
              <w:rPr>
                <w:lang w:val="en-US" w:eastAsia="en-US" w:bidi="en-US"/>
              </w:rPr>
              <w:t xml:space="preserve">CI </w:t>
            </w:r>
          </w:p>
        </w:tc>
      </w:tr>
      <w:tr w:rsidR="007B3F4A" w:rsidTr="00F976F3">
        <w:trPr>
          <w:trHeight w:hRule="exact" w:val="15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976F3">
            <w:pPr>
              <w:pStyle w:val="a5"/>
              <w:spacing w:line="240" w:lineRule="auto"/>
            </w:pPr>
            <w:r>
              <w:t>8</w:t>
            </w:r>
            <w:r w:rsidR="00FE0D36"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6" w:lineRule="auto"/>
              <w:jc w:val="both"/>
            </w:pPr>
            <w:r>
              <w:t>Информирование населения о необходимости соблюдения мер безопасности на водных объектах в зимний период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В ходе проведения месячника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976F3">
            <w:pPr>
              <w:pStyle w:val="a5"/>
              <w:spacing w:line="226" w:lineRule="auto"/>
              <w:jc w:val="center"/>
            </w:pPr>
            <w:r>
              <w:rPr>
                <w:color w:val="4F4E55"/>
              </w:rPr>
              <w:t>Профилактические группы</w:t>
            </w:r>
          </w:p>
        </w:tc>
      </w:tr>
      <w:tr w:rsidR="007B3F4A" w:rsidTr="00F976F3">
        <w:trPr>
          <w:trHeight w:hRule="exact" w:val="184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t>10.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3F4A" w:rsidRDefault="00FE0D36">
            <w:pPr>
              <w:pStyle w:val="a5"/>
              <w:spacing w:line="228" w:lineRule="auto"/>
              <w:jc w:val="both"/>
            </w:pPr>
            <w:r>
              <w:t>Организация проведения в дошкольных и школьных образовательных учреждениях разъяснительной беседы с детьми по обеспечению и соблюдению мер безопасности на воде и на льду в зимний период с доведением требований Правил охраны жизни на воде в Республике Башкортостан до учащихся и родителей в ходе проведения родительских собраний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  <w:jc w:val="center"/>
            </w:pPr>
            <w:r>
              <w:t>'В ходе проведения месячника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6" w:lineRule="auto"/>
              <w:jc w:val="center"/>
            </w:pPr>
            <w:r>
              <w:rPr>
                <w:color w:val="4F4E55"/>
              </w:rPr>
              <w:t>М</w:t>
            </w:r>
            <w:r w:rsidR="00F976F3">
              <w:rPr>
                <w:color w:val="4F4E55"/>
              </w:rPr>
              <w:t xml:space="preserve">ОБУ СОШ </w:t>
            </w:r>
            <w:proofErr w:type="spellStart"/>
            <w:proofErr w:type="gramStart"/>
            <w:r w:rsidR="00F976F3">
              <w:rPr>
                <w:color w:val="4F4E55"/>
              </w:rPr>
              <w:t>им.генерал</w:t>
            </w:r>
            <w:proofErr w:type="spellEnd"/>
            <w:proofErr w:type="gramEnd"/>
            <w:r w:rsidR="00F976F3">
              <w:rPr>
                <w:color w:val="4F4E55"/>
              </w:rPr>
              <w:t xml:space="preserve">-лейтенанта полиции </w:t>
            </w:r>
            <w:proofErr w:type="spellStart"/>
            <w:r w:rsidR="00F976F3">
              <w:rPr>
                <w:color w:val="4F4E55"/>
              </w:rPr>
              <w:t>А.Ахматханова</w:t>
            </w:r>
            <w:proofErr w:type="spellEnd"/>
            <w:r w:rsidR="00F976F3">
              <w:rPr>
                <w:color w:val="4F4E55"/>
              </w:rPr>
              <w:t xml:space="preserve"> </w:t>
            </w:r>
            <w:proofErr w:type="spellStart"/>
            <w:r w:rsidR="00F976F3">
              <w:rPr>
                <w:color w:val="4F4E55"/>
              </w:rPr>
              <w:t>с.Турналы</w:t>
            </w:r>
            <w:proofErr w:type="spellEnd"/>
          </w:p>
        </w:tc>
      </w:tr>
      <w:tr w:rsidR="007B3F4A" w:rsidTr="00F976F3">
        <w:trPr>
          <w:trHeight w:hRule="exact" w:val="160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40" w:lineRule="auto"/>
            </w:pPr>
            <w:r>
              <w:rPr>
                <w:color w:val="2E2E2E"/>
              </w:rPr>
              <w:t>11.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8" w:lineRule="auto"/>
              <w:jc w:val="both"/>
            </w:pPr>
            <w:r>
              <w:t>Предоставление еженедельных сведений в отдел безопасности людей на водных объектах Главного управления МЧС России по Республике Башкортостан согласно установленной формы (прилагается)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8" w:lineRule="auto"/>
              <w:jc w:val="center"/>
            </w:pPr>
            <w:r>
              <w:t>еженедельно по пятницам, с 30 января по</w:t>
            </w:r>
          </w:p>
          <w:p w:rsidR="007B3F4A" w:rsidRDefault="00FE0D36">
            <w:pPr>
              <w:pStyle w:val="a5"/>
              <w:spacing w:line="228" w:lineRule="auto"/>
              <w:jc w:val="center"/>
            </w:pPr>
            <w:r>
              <w:rPr>
                <w:color w:val="626166"/>
              </w:rPr>
              <w:t xml:space="preserve">22 </w:t>
            </w:r>
            <w:r>
              <w:t>февраля</w:t>
            </w:r>
          </w:p>
          <w:p w:rsidR="007B3F4A" w:rsidRDefault="00FE0D36">
            <w:pPr>
              <w:pStyle w:val="a5"/>
              <w:spacing w:line="228" w:lineRule="auto"/>
              <w:jc w:val="center"/>
            </w:pPr>
            <w:r>
              <w:rPr>
                <w:color w:val="626166"/>
              </w:rPr>
              <w:t xml:space="preserve">2026 года </w:t>
            </w:r>
            <w:r>
              <w:t>включительно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4A" w:rsidRDefault="00FE0D36">
            <w:pPr>
              <w:pStyle w:val="a5"/>
              <w:spacing w:line="226" w:lineRule="auto"/>
              <w:jc w:val="center"/>
            </w:pPr>
            <w:r>
              <w:t xml:space="preserve">Администрация </w:t>
            </w:r>
            <w:r w:rsidR="00F976F3">
              <w:t xml:space="preserve">СП </w:t>
            </w:r>
            <w:proofErr w:type="spellStart"/>
            <w:r w:rsidR="00F976F3">
              <w:t>Турналинский</w:t>
            </w:r>
            <w:proofErr w:type="spellEnd"/>
            <w:r w:rsidR="00F976F3">
              <w:t xml:space="preserve"> сельсовет </w:t>
            </w:r>
            <w:r>
              <w:t xml:space="preserve">МР </w:t>
            </w:r>
            <w:proofErr w:type="spellStart"/>
            <w:r>
              <w:t>Салаватский</w:t>
            </w:r>
            <w:proofErr w:type="spellEnd"/>
            <w:r>
              <w:t xml:space="preserve"> район</w:t>
            </w:r>
          </w:p>
        </w:tc>
      </w:tr>
    </w:tbl>
    <w:p w:rsidR="007B3F4A" w:rsidRDefault="00FE0D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D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1" fillcolor="#FDFEFE" stroked="f"/>
            </w:pict>
          </mc:Fallback>
        </mc:AlternateContent>
      </w:r>
    </w:p>
    <w:p w:rsidR="007B3F4A" w:rsidRDefault="007B3F4A">
      <w:pPr>
        <w:spacing w:line="1" w:lineRule="exact"/>
      </w:pPr>
    </w:p>
    <w:sectPr w:rsidR="007B3F4A">
      <w:pgSz w:w="16840" w:h="11900" w:orient="landscape"/>
      <w:pgMar w:top="487" w:right="724" w:bottom="356" w:left="684" w:header="5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164" w:rsidRDefault="00AA2164">
      <w:r>
        <w:separator/>
      </w:r>
    </w:p>
  </w:endnote>
  <w:endnote w:type="continuationSeparator" w:id="0">
    <w:p w:rsidR="00AA2164" w:rsidRDefault="00AA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164" w:rsidRDefault="00AA2164"/>
  </w:footnote>
  <w:footnote w:type="continuationSeparator" w:id="0">
    <w:p w:rsidR="00AA2164" w:rsidRDefault="00AA21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4A"/>
    <w:rsid w:val="007B3F4A"/>
    <w:rsid w:val="00A3262D"/>
    <w:rsid w:val="00AA2164"/>
    <w:rsid w:val="00F976F3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9C8AA-9267-4AEB-B463-2E71C904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3B4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161A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C3B40"/>
      <w:u w:val="none"/>
    </w:rPr>
  </w:style>
  <w:style w:type="paragraph" w:customStyle="1" w:styleId="1">
    <w:name w:val="Основной текст1"/>
    <w:basedOn w:val="a"/>
    <w:link w:val="a3"/>
    <w:pPr>
      <w:spacing w:after="480"/>
    </w:pPr>
    <w:rPr>
      <w:rFonts w:ascii="Times New Roman" w:eastAsia="Times New Roman" w:hAnsi="Times New Roman" w:cs="Times New Roman"/>
      <w:color w:val="3C3B40"/>
    </w:rPr>
  </w:style>
  <w:style w:type="paragraph" w:customStyle="1" w:styleId="11">
    <w:name w:val="Заголовок №1"/>
    <w:basedOn w:val="a"/>
    <w:link w:val="10"/>
    <w:pPr>
      <w:spacing w:after="24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17161A"/>
      <w:sz w:val="28"/>
      <w:szCs w:val="28"/>
    </w:rPr>
  </w:style>
  <w:style w:type="paragraph" w:customStyle="1" w:styleId="a5">
    <w:name w:val="Другое"/>
    <w:basedOn w:val="a"/>
    <w:link w:val="a4"/>
    <w:pPr>
      <w:spacing w:line="230" w:lineRule="auto"/>
    </w:pPr>
    <w:rPr>
      <w:rFonts w:ascii="Times New Roman" w:eastAsia="Times New Roman" w:hAnsi="Times New Roman" w:cs="Times New Roman"/>
      <w:color w:val="3C3B40"/>
    </w:rPr>
  </w:style>
  <w:style w:type="paragraph" w:styleId="a6">
    <w:name w:val="Balloon Text"/>
    <w:basedOn w:val="a"/>
    <w:link w:val="a7"/>
    <w:uiPriority w:val="99"/>
    <w:semiHidden/>
    <w:unhideWhenUsed/>
    <w:rsid w:val="00F976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76F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Win10</cp:lastModifiedBy>
  <cp:revision>2</cp:revision>
  <cp:lastPrinted>2026-02-05T04:24:00Z</cp:lastPrinted>
  <dcterms:created xsi:type="dcterms:W3CDTF">2026-04-07T10:48:00Z</dcterms:created>
  <dcterms:modified xsi:type="dcterms:W3CDTF">2026-04-07T10:48:00Z</dcterms:modified>
</cp:coreProperties>
</file>