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3C" w:rsidRPr="00733E3C" w:rsidRDefault="00733E3C" w:rsidP="00733E3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</w:pPr>
      <w:bookmarkStart w:id="0" w:name="_GoBack"/>
      <w:bookmarkEnd w:id="0"/>
    </w:p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733E3C" w:rsidRPr="00733E3C" w:rsidTr="00733E3C">
        <w:trPr>
          <w:trHeight w:val="1085"/>
        </w:trPr>
        <w:tc>
          <w:tcPr>
            <w:tcW w:w="4132" w:type="dxa"/>
            <w:hideMark/>
          </w:tcPr>
          <w:p w:rsidR="00733E3C" w:rsidRPr="00733E3C" w:rsidRDefault="00733E3C" w:rsidP="0073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val="be-BY" w:eastAsia="zh-CN"/>
              </w:rPr>
            </w:pPr>
            <w:r w:rsidRPr="00733E3C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БАШКОРТОСТАН РЕСПУБЛИКАҺЫ</w:t>
            </w:r>
          </w:p>
          <w:p w:rsidR="00733E3C" w:rsidRPr="00733E3C" w:rsidRDefault="00733E3C" w:rsidP="0073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</w:pPr>
            <w:r w:rsidRPr="00733E3C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САЛАУАТ РАЙОНЫ</w:t>
            </w:r>
          </w:p>
          <w:p w:rsidR="00733E3C" w:rsidRPr="00733E3C" w:rsidRDefault="00733E3C" w:rsidP="0073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</w:pPr>
            <w:r w:rsidRPr="00733E3C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МУНИЦИПАЛЬ РАЙОНЫНЫ</w:t>
            </w:r>
            <w:r w:rsidRPr="00733E3C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ң</w:t>
            </w:r>
            <w:r w:rsidRPr="00733E3C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 xml:space="preserve"> </w:t>
            </w:r>
          </w:p>
          <w:p w:rsidR="00733E3C" w:rsidRPr="00733E3C" w:rsidRDefault="00733E3C" w:rsidP="0073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</w:pPr>
            <w:r w:rsidRPr="00733E3C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ТОРНАЛЫ АУЫЛ СОВЕТЫ</w:t>
            </w:r>
          </w:p>
          <w:p w:rsidR="00733E3C" w:rsidRPr="00733E3C" w:rsidRDefault="00733E3C" w:rsidP="0073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733E3C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АУЫЛ БИЛ</w:t>
            </w:r>
            <w:r w:rsidRPr="00733E3C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ә</w:t>
            </w:r>
            <w:r w:rsidRPr="00733E3C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М</w:t>
            </w:r>
            <w:r w:rsidRPr="00733E3C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ә</w:t>
            </w:r>
            <w:r w:rsidRPr="00733E3C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h</w:t>
            </w:r>
            <w:r w:rsidRPr="00733E3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Е ХАКИМИ</w:t>
            </w:r>
            <w:r w:rsidRPr="00733E3C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ә</w:t>
            </w:r>
            <w:r w:rsidRPr="00733E3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ТЕ</w:t>
            </w:r>
          </w:p>
        </w:tc>
        <w:tc>
          <w:tcPr>
            <w:tcW w:w="1448" w:type="dxa"/>
            <w:vMerge w:val="restart"/>
            <w:hideMark/>
          </w:tcPr>
          <w:p w:rsidR="00733E3C" w:rsidRPr="00733E3C" w:rsidRDefault="00733E3C" w:rsidP="00733E3C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733E3C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48B23DD5" wp14:editId="1A85D96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733E3C" w:rsidRPr="00733E3C" w:rsidRDefault="00733E3C" w:rsidP="00733E3C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733E3C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РЕСПУБЛИКА БАШКОРТОСТАН</w:t>
            </w:r>
          </w:p>
          <w:p w:rsidR="00733E3C" w:rsidRPr="00733E3C" w:rsidRDefault="00733E3C" w:rsidP="00733E3C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733E3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АДМИНИСТРАЦИЯ</w:t>
            </w:r>
          </w:p>
          <w:p w:rsidR="00733E3C" w:rsidRPr="00733E3C" w:rsidRDefault="00733E3C" w:rsidP="00733E3C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733E3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СЕЛЬСКОГО ПОСЕЛЕНИЯ</w:t>
            </w:r>
          </w:p>
          <w:p w:rsidR="00733E3C" w:rsidRPr="00733E3C" w:rsidRDefault="00733E3C" w:rsidP="00733E3C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733E3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ТУРНАЛИНСКИЙ СЕЛЬСОВЕТ</w:t>
            </w:r>
          </w:p>
          <w:p w:rsidR="00733E3C" w:rsidRPr="00733E3C" w:rsidRDefault="00733E3C" w:rsidP="00733E3C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733E3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МУНИЦИПАЛЬНОГО РАЙОНА</w:t>
            </w:r>
          </w:p>
          <w:p w:rsidR="00733E3C" w:rsidRPr="00733E3C" w:rsidRDefault="00733E3C" w:rsidP="0073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733E3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САЛАВАТСКИЙ РАЙОН</w:t>
            </w:r>
          </w:p>
        </w:tc>
      </w:tr>
      <w:tr w:rsidR="00733E3C" w:rsidRPr="00733E3C" w:rsidTr="00733E3C">
        <w:tc>
          <w:tcPr>
            <w:tcW w:w="4132" w:type="dxa"/>
            <w:hideMark/>
          </w:tcPr>
          <w:p w:rsidR="00733E3C" w:rsidRPr="00733E3C" w:rsidRDefault="00733E3C" w:rsidP="0073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  <w:r w:rsidRPr="00733E3C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 xml:space="preserve">452486, Торналы ауылы, Узәк  урамы, </w:t>
            </w:r>
          </w:p>
          <w:p w:rsidR="00733E3C" w:rsidRPr="00733E3C" w:rsidRDefault="00733E3C" w:rsidP="0073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  <w:r w:rsidRPr="00733E3C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33 йорт</w:t>
            </w:r>
          </w:p>
          <w:p w:rsidR="00733E3C" w:rsidRPr="00733E3C" w:rsidRDefault="00733E3C" w:rsidP="00733E3C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  <w:r w:rsidRPr="00733E3C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тел. (34777) 2-41-27, 2-41-17</w:t>
            </w:r>
          </w:p>
        </w:tc>
        <w:tc>
          <w:tcPr>
            <w:tcW w:w="0" w:type="auto"/>
            <w:vMerge/>
            <w:vAlign w:val="center"/>
            <w:hideMark/>
          </w:tcPr>
          <w:p w:rsidR="00733E3C" w:rsidRPr="00733E3C" w:rsidRDefault="00733E3C" w:rsidP="00733E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40" w:type="dxa"/>
            <w:hideMark/>
          </w:tcPr>
          <w:p w:rsidR="00733E3C" w:rsidRPr="00733E3C" w:rsidRDefault="00733E3C" w:rsidP="00733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  <w:r w:rsidRPr="00733E3C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452486, с.Турналы, ул. Центральная, 33</w:t>
            </w:r>
          </w:p>
          <w:p w:rsidR="00733E3C" w:rsidRPr="00733E3C" w:rsidRDefault="00733E3C" w:rsidP="00733E3C">
            <w:pPr>
              <w:tabs>
                <w:tab w:val="left" w:pos="330"/>
                <w:tab w:val="center" w:pos="1952"/>
              </w:tabs>
              <w:spacing w:after="0" w:line="240" w:lineRule="auto"/>
              <w:ind w:left="-20" w:firstLine="85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733E3C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тел. (34777) 2-41-27, 2-41-17</w:t>
            </w:r>
          </w:p>
        </w:tc>
      </w:tr>
    </w:tbl>
    <w:p w:rsidR="00733E3C" w:rsidRPr="00733E3C" w:rsidRDefault="00733E3C" w:rsidP="00733E3C">
      <w:pPr>
        <w:keepNext/>
        <w:spacing w:before="240" w:after="60" w:line="240" w:lineRule="auto"/>
        <w:outlineLvl w:val="0"/>
        <w:rPr>
          <w:rFonts w:ascii="Times New Roman" w:eastAsia="Arial Unicode MS" w:hAnsi="Times New Roman" w:cs="Mangal"/>
          <w:kern w:val="32"/>
          <w:sz w:val="24"/>
          <w:szCs w:val="24"/>
          <w:lang w:val="be-BY" w:eastAsia="zh-CN"/>
        </w:rPr>
      </w:pPr>
      <w:r w:rsidRPr="00733E3C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AE12D" wp14:editId="1E73A7A6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6400800" cy="16510"/>
                <wp:effectExtent l="28575" t="34290" r="28575" b="34925"/>
                <wp:wrapSquare wrapText="bothSides"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651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43D92" id="Line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2pt" to="48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" strokeweight="4.5pt">
                <v:stroke linestyle="thickThin"/>
                <w10:wrap type="square"/>
              </v:line>
            </w:pict>
          </mc:Fallback>
        </mc:AlternateContent>
      </w:r>
      <w:r w:rsidRPr="00733E3C">
        <w:rPr>
          <w:rFonts w:ascii="Times New Roman" w:eastAsia="Times New Roman" w:hAnsi="Times New Roman"/>
          <w:bCs/>
          <w:kern w:val="32"/>
          <w:sz w:val="24"/>
          <w:szCs w:val="24"/>
          <w:lang w:val="ru-RU" w:eastAsia="ru-RU"/>
        </w:rPr>
        <w:t xml:space="preserve">                              </w:t>
      </w:r>
      <w:r w:rsidRPr="00733E3C">
        <w:rPr>
          <w:rFonts w:ascii="Times New Roman" w:eastAsia="Times New Roman" w:hAnsi="Lucida Sans Unicode"/>
          <w:b/>
          <w:bCs/>
          <w:kern w:val="32"/>
          <w:sz w:val="24"/>
          <w:szCs w:val="24"/>
          <w:lang w:val="tt-RU" w:eastAsia="ru-RU"/>
        </w:rPr>
        <w:t>Ҡ</w:t>
      </w:r>
      <w:r w:rsidRPr="00733E3C">
        <w:rPr>
          <w:rFonts w:ascii="Times New Roman" w:eastAsia="Arial Unicode MS" w:hAnsi="Times New Roman"/>
          <w:b/>
          <w:bCs/>
          <w:kern w:val="32"/>
          <w:sz w:val="24"/>
          <w:szCs w:val="24"/>
          <w:lang w:val="be-BY" w:eastAsia="ru-RU"/>
        </w:rPr>
        <w:t xml:space="preserve">  А Р А Р                                             ПОСТАНОВЛЕНИЕ</w:t>
      </w:r>
    </w:p>
    <w:p w:rsidR="00733E3C" w:rsidRPr="00733E3C" w:rsidRDefault="00733E3C" w:rsidP="00733E3C">
      <w:pPr>
        <w:spacing w:after="0" w:line="480" w:lineRule="auto"/>
        <w:rPr>
          <w:rFonts w:ascii="Times New Roman" w:eastAsia="Times New Roman" w:hAnsi="Times New Roman"/>
          <w:kern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09 ноябрь    2021 й.            №  58</w:t>
      </w:r>
      <w:r w:rsidRPr="00733E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09 но</w:t>
      </w:r>
      <w:r w:rsidRPr="00733E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ября  2021  г              </w:t>
      </w:r>
    </w:p>
    <w:p w:rsidR="0089726D" w:rsidRPr="00733E3C" w:rsidRDefault="0089726D" w:rsidP="0089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33E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 утверждении порядка предоставления субсидии из бюджета </w:t>
      </w:r>
      <w:r w:rsidRPr="00733E3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733E3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Турналинский</w:t>
      </w:r>
      <w:r w:rsidRPr="00733E3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733E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9752F0" w:rsidRPr="00733E3C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Pr="00733E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733E3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733E3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Турналинский</w:t>
      </w:r>
      <w:r w:rsidRPr="00733E3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733E3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Салаватский</w:t>
      </w:r>
      <w:r w:rsidRPr="00733E3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 Республики Башкортостан </w:t>
      </w:r>
    </w:p>
    <w:p w:rsidR="0089726D" w:rsidRPr="00814259" w:rsidRDefault="0089726D" w:rsidP="0089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89726D" w:rsidRPr="00814259" w:rsidRDefault="0089726D" w:rsidP="0089726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 соответствии со статьей 78.2 Бюджетного кодекса Российской Федерации, Администрация </w:t>
      </w:r>
      <w:r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733E3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Турналинский</w:t>
      </w:r>
      <w:r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9752F0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</w:t>
      </w:r>
      <w:r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ПОСТАНОВЛЯЕТ:</w:t>
      </w:r>
    </w:p>
    <w:p w:rsidR="0089726D" w:rsidRPr="00814259" w:rsidRDefault="00814259" w:rsidP="00733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Утвердить </w:t>
      </w:r>
      <w:r w:rsidR="0089726D" w:rsidRPr="00814259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прилагаемый Порядок 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предоставления субсидии из бюджета </w:t>
      </w:r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733E3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Турналинский</w:t>
      </w:r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9752F0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733E3C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Турналинский</w:t>
      </w:r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Салаватский</w:t>
      </w:r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 Республики Башкортостан. </w:t>
      </w:r>
    </w:p>
    <w:p w:rsidR="00733E3C" w:rsidRPr="00733E3C" w:rsidRDefault="00733E3C" w:rsidP="00733E3C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iCs/>
          <w:kern w:val="1"/>
          <w:sz w:val="28"/>
          <w:szCs w:val="28"/>
          <w:lang w:val="ru-RU" w:eastAsia="zh-CN"/>
        </w:rPr>
      </w:pPr>
      <w:r w:rsidRPr="00733E3C">
        <w:rPr>
          <w:rFonts w:ascii="Times New Roman" w:eastAsia="Times New Roman" w:hAnsi="Times New Roman"/>
          <w:bCs/>
          <w:kern w:val="1"/>
          <w:sz w:val="28"/>
          <w:szCs w:val="28"/>
          <w:lang w:val="ru-RU" w:eastAsia="zh-CN"/>
        </w:rPr>
        <w:t xml:space="preserve">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val="ru-RU" w:eastAsia="zh-CN"/>
        </w:rPr>
        <w:t xml:space="preserve">     </w:t>
      </w:r>
      <w:r w:rsidRPr="00733E3C">
        <w:rPr>
          <w:rFonts w:ascii="Times New Roman" w:eastAsia="Times New Roman" w:hAnsi="Times New Roman"/>
          <w:bCs/>
          <w:kern w:val="1"/>
          <w:sz w:val="28"/>
          <w:szCs w:val="28"/>
          <w:lang w:val="ru-RU" w:eastAsia="zh-CN"/>
        </w:rPr>
        <w:t xml:space="preserve">  2. Обнародовать настоящее постановление  </w:t>
      </w:r>
      <w:r w:rsidRPr="00733E3C">
        <w:rPr>
          <w:rFonts w:ascii="Times New Roman" w:eastAsia="Times New Roman" w:hAnsi="Times New Roman"/>
          <w:bCs/>
          <w:iCs/>
          <w:kern w:val="1"/>
          <w:sz w:val="28"/>
          <w:szCs w:val="28"/>
          <w:lang w:val="ru-RU" w:eastAsia="zh-CN"/>
        </w:rPr>
        <w:t xml:space="preserve">на </w:t>
      </w:r>
      <w:r w:rsidRPr="00733E3C">
        <w:rPr>
          <w:rFonts w:ascii="Times New Roman" w:eastAsia="Times New Roman" w:hAnsi="Times New Roman"/>
          <w:bCs/>
          <w:kern w:val="1"/>
          <w:sz w:val="28"/>
          <w:szCs w:val="28"/>
          <w:lang w:val="ru-RU" w:eastAsia="zh-CN"/>
        </w:rPr>
        <w:t xml:space="preserve">информационном стенде Администрации сельского поселения Турналинский сельсовет муниципального района Салаватский район Республики Башкортостан по адресу: Республика Башкортостан, Салаватский  район, с. Турналы, ул.Центральная, д. 33 и разместить на информационном сайте по адресу: </w:t>
      </w:r>
      <w:hyperlink r:id="rId7" w:history="1">
        <w:r w:rsidRPr="00D77913">
          <w:rPr>
            <w:rStyle w:val="a5"/>
            <w:rFonts w:ascii="Times New Roman" w:eastAsia="Times New Roman" w:hAnsi="Times New Roman"/>
            <w:bCs/>
            <w:kern w:val="1"/>
            <w:sz w:val="28"/>
            <w:szCs w:val="28"/>
            <w:lang w:val="ru-RU" w:eastAsia="zh-CN"/>
          </w:rPr>
          <w:t>http://turnali.ru/</w:t>
        </w:r>
      </w:hyperlink>
      <w:r w:rsidRPr="00733E3C">
        <w:rPr>
          <w:rFonts w:ascii="Times New Roman" w:eastAsia="Times New Roman" w:hAnsi="Times New Roman"/>
          <w:bCs/>
          <w:kern w:val="1"/>
          <w:sz w:val="28"/>
          <w:szCs w:val="28"/>
          <w:lang w:val="ru-RU" w:eastAsia="zh-CN"/>
        </w:rPr>
        <w:t>.</w:t>
      </w:r>
    </w:p>
    <w:p w:rsidR="0089726D" w:rsidRPr="00814259" w:rsidRDefault="00814259" w:rsidP="00733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3.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 исполнением настоящего Постановления оставляю за собой.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9726D" w:rsidRPr="00814259" w:rsidRDefault="0089726D" w:rsidP="0089726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752F0" w:rsidRPr="00814259" w:rsidRDefault="0089726D" w:rsidP="009752F0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</w:t>
      </w:r>
      <w:r w:rsidR="009752F0" w:rsidRPr="00814259">
        <w:rPr>
          <w:rFonts w:ascii="Times New Roman" w:eastAsia="Times New Roman" w:hAnsi="Times New Roman"/>
          <w:kern w:val="28"/>
          <w:sz w:val="28"/>
          <w:szCs w:val="28"/>
          <w:shd w:val="clear" w:color="auto" w:fill="FFFFFF"/>
          <w:lang w:eastAsia="ru-RU"/>
        </w:rPr>
        <w:t xml:space="preserve">Глава сельского поселения                                   </w:t>
      </w:r>
      <w:r w:rsidR="00733E3C">
        <w:rPr>
          <w:rFonts w:ascii="Times New Roman" w:hAnsi="Times New Roman"/>
          <w:sz w:val="28"/>
          <w:szCs w:val="28"/>
        </w:rPr>
        <w:t>В.Р.Душанов</w:t>
      </w:r>
    </w:p>
    <w:p w:rsidR="0089726D" w:rsidRPr="00814259" w:rsidRDefault="0089726D" w:rsidP="009752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F0" w:rsidRPr="00814259" w:rsidRDefault="009752F0" w:rsidP="009752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F0" w:rsidRPr="00814259" w:rsidRDefault="009752F0" w:rsidP="009752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89726D" w:rsidRPr="00814259" w:rsidTr="0089726D">
        <w:trPr>
          <w:trHeight w:val="1438"/>
        </w:trPr>
        <w:tc>
          <w:tcPr>
            <w:tcW w:w="5220" w:type="dxa"/>
          </w:tcPr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Утвержден</w:t>
            </w:r>
          </w:p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постановлением  администрации</w:t>
            </w:r>
          </w:p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сельского поселения </w:t>
            </w:r>
          </w:p>
          <w:p w:rsidR="0089726D" w:rsidRPr="00814259" w:rsidRDefault="00733E3C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Турналинский</w:t>
            </w:r>
            <w:r w:rsidR="0089726D"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сельсовет</w:t>
            </w:r>
          </w:p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муниципального района</w:t>
            </w:r>
          </w:p>
          <w:p w:rsidR="0089726D" w:rsidRPr="00814259" w:rsidRDefault="009752F0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Салаватский</w:t>
            </w:r>
            <w:r w:rsidR="0089726D"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Республики Башкортостан</w:t>
            </w:r>
          </w:p>
          <w:p w:rsidR="0089726D" w:rsidRPr="00814259" w:rsidRDefault="00733E3C" w:rsidP="009752F0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от  « 09</w:t>
            </w:r>
            <w:r w:rsidR="0089726D" w:rsidRPr="0081425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ноября </w:t>
            </w:r>
            <w:r w:rsidR="0089726D" w:rsidRPr="0081425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2021 года 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58</w:t>
            </w:r>
            <w:r w:rsidR="009752F0" w:rsidRPr="0081425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89726D" w:rsidRPr="00814259" w:rsidRDefault="0089726D" w:rsidP="0089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89726D" w:rsidRPr="00814259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Порядок</w:t>
      </w:r>
    </w:p>
    <w:p w:rsidR="0089726D" w:rsidRPr="00814259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предоставления субсидии из бюджета </w:t>
      </w:r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сельского поселения </w:t>
      </w:r>
      <w:r w:rsidR="00733E3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Турналинский</w:t>
      </w:r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сельсовет </w:t>
      </w:r>
      <w:r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муниципального района </w:t>
      </w:r>
      <w:r w:rsidR="009752F0"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сельского поселения </w:t>
      </w:r>
      <w:r w:rsidR="00733E3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Турналинский</w:t>
      </w:r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район Республики Башкортостан.</w:t>
      </w:r>
    </w:p>
    <w:p w:rsidR="0089726D" w:rsidRPr="00814259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89726D" w:rsidRPr="00814259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9726D" w:rsidRPr="00814259" w:rsidRDefault="0089726D" w:rsidP="0081425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 w:rsidR="00733E3C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Турналинский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3. Предоставление субсидии осуществляется в соответствии с соглашением, заключенным между главным распорядителем бюджетных средств, получателем 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 Администрации сельского поселения </w:t>
      </w:r>
      <w:r w:rsidR="00733E3C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Турналинский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и) сроки (порядок определения сроков) перечисления субсидии на соответствующий лицевой счет;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 Администрации сельского поселения </w:t>
      </w:r>
      <w:r w:rsidR="00733E3C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Турналинский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6. Утверждение и доведение предельных объемов финансирования осуществляются в порядке, установленном  Администрацией сельского поселения </w:t>
      </w:r>
      <w:r w:rsidR="00733E3C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Турналинский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 Администрацией сельского поселения </w:t>
      </w:r>
      <w:r w:rsidR="00733E3C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Турналинский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r w:rsidR="00733E3C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Турналинский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 w:rsidR="00733E3C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Турналинский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 отчет об освоении субсидии, выделенной на финансирование объектов.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89726D" w:rsidRPr="00814259" w:rsidRDefault="0089726D" w:rsidP="008972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5CBA" w:rsidRPr="00814259" w:rsidRDefault="00925CBA" w:rsidP="00925CBA">
      <w:pPr>
        <w:autoSpaceDN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25CBA" w:rsidRPr="00814259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814259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733E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81091"/>
    <w:multiLevelType w:val="hybridMultilevel"/>
    <w:tmpl w:val="0CD8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5D48"/>
    <w:multiLevelType w:val="hybridMultilevel"/>
    <w:tmpl w:val="F71EE6F6"/>
    <w:lvl w:ilvl="0" w:tplc="125A46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C2"/>
    <w:rsid w:val="00007002"/>
    <w:rsid w:val="00007E6A"/>
    <w:rsid w:val="0006043D"/>
    <w:rsid w:val="000663F8"/>
    <w:rsid w:val="00067DD6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62D2"/>
    <w:rsid w:val="00733E3C"/>
    <w:rsid w:val="00744F9E"/>
    <w:rsid w:val="00770A48"/>
    <w:rsid w:val="00795F76"/>
    <w:rsid w:val="007A5A32"/>
    <w:rsid w:val="007B2117"/>
    <w:rsid w:val="008037BE"/>
    <w:rsid w:val="00814259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2F0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82C49"/>
    <w:rsid w:val="00C8710C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BDC5D-3781-499E-BA63-6F2A43CC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52F0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character" w:customStyle="1" w:styleId="20">
    <w:name w:val="Заголовок 2 Знак"/>
    <w:basedOn w:val="a0"/>
    <w:link w:val="2"/>
    <w:uiPriority w:val="9"/>
    <w:rsid w:val="009752F0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a4">
    <w:name w:val="List Paragraph"/>
    <w:basedOn w:val="a"/>
    <w:uiPriority w:val="34"/>
    <w:qFormat/>
    <w:rsid w:val="00814259"/>
    <w:pPr>
      <w:ind w:left="720"/>
      <w:contextualSpacing/>
    </w:pPr>
  </w:style>
  <w:style w:type="character" w:styleId="a5">
    <w:name w:val="Hyperlink"/>
    <w:uiPriority w:val="99"/>
    <w:rsid w:val="00814259"/>
    <w:rPr>
      <w:rFonts w:cs="Times New Roman"/>
      <w:color w:val="0000FF"/>
      <w:u w:val="single"/>
    </w:rPr>
  </w:style>
  <w:style w:type="paragraph" w:customStyle="1" w:styleId="a6">
    <w:name w:val="Стиль"/>
    <w:rsid w:val="00814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urnal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55D3-749F-42A7-9AE3-704FC178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turnali</cp:lastModifiedBy>
  <cp:revision>2</cp:revision>
  <cp:lastPrinted>2020-12-14T04:42:00Z</cp:lastPrinted>
  <dcterms:created xsi:type="dcterms:W3CDTF">2021-11-09T11:20:00Z</dcterms:created>
  <dcterms:modified xsi:type="dcterms:W3CDTF">2021-11-09T11:20:00Z</dcterms:modified>
</cp:coreProperties>
</file>